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23D" w:rsidRDefault="00D2223D" w:rsidP="00D2223D">
      <w:pPr>
        <w:pStyle w:val="Heading2"/>
        <w:spacing w:before="42"/>
        <w:ind w:left="343" w:right="347"/>
        <w:jc w:val="center"/>
      </w:pPr>
      <w:r>
        <w:t>1-ТОҚСАН БОЙЫНША ЖИЫНТЫҚ БАҒАЛАУҒА АРНАЛҒАН ТАПСЫРМАЛАР</w:t>
      </w:r>
    </w:p>
    <w:p w:rsidR="00D2223D" w:rsidRDefault="00D2223D" w:rsidP="00D2223D">
      <w:pPr>
        <w:pStyle w:val="Heading2"/>
        <w:spacing w:before="276"/>
        <w:ind w:left="343" w:right="345"/>
        <w:jc w:val="center"/>
      </w:pPr>
      <w:bookmarkStart w:id="0" w:name="_bookmark1"/>
      <w:bookmarkEnd w:id="0"/>
      <w:r>
        <w:t>«5.1А  Компьютер және кауіпсіздік» бөлімі бойынша жиынтық бағалау</w:t>
      </w:r>
    </w:p>
    <w:p w:rsidR="00D2223D" w:rsidRDefault="00D2223D" w:rsidP="00D2223D">
      <w:pPr>
        <w:pStyle w:val="a3"/>
        <w:spacing w:before="3"/>
        <w:rPr>
          <w:b/>
          <w:sz w:val="26"/>
        </w:rPr>
      </w:pPr>
    </w:p>
    <w:tbl>
      <w:tblPr>
        <w:tblStyle w:val="TableNormal"/>
        <w:tblW w:w="0" w:type="auto"/>
        <w:tblInd w:w="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832"/>
        <w:gridCol w:w="6898"/>
      </w:tblGrid>
      <w:tr w:rsidR="00D2223D" w:rsidTr="00EA2BC4">
        <w:trPr>
          <w:trHeight w:hRule="exact" w:val="2052"/>
        </w:trPr>
        <w:tc>
          <w:tcPr>
            <w:tcW w:w="2832" w:type="dxa"/>
          </w:tcPr>
          <w:p w:rsidR="00D2223D" w:rsidRDefault="00D2223D" w:rsidP="00EA2BC4">
            <w:pPr>
              <w:pStyle w:val="TableParagraph"/>
              <w:spacing w:line="250" w:lineRule="exact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Оқу мақсаты</w:t>
            </w:r>
          </w:p>
        </w:tc>
        <w:tc>
          <w:tcPr>
            <w:tcW w:w="6898" w:type="dxa"/>
          </w:tcPr>
          <w:p w:rsidR="00D2223D" w:rsidRDefault="00D2223D" w:rsidP="00EA2BC4">
            <w:pPr>
              <w:pStyle w:val="TableParagraph"/>
              <w:spacing w:line="245" w:lineRule="exact"/>
              <w:ind w:left="162"/>
              <w:rPr>
                <w:sz w:val="24"/>
              </w:rPr>
            </w:pPr>
            <w:r>
              <w:rPr>
                <w:sz w:val="24"/>
              </w:rPr>
              <w:t>5.4.1.1   Қауіпсіздік   техника   ережелерінінің   бұзу   салдарын</w:t>
            </w:r>
          </w:p>
          <w:p w:rsidR="00D2223D" w:rsidRDefault="00D2223D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талдайды</w:t>
            </w:r>
          </w:p>
          <w:p w:rsidR="00D2223D" w:rsidRDefault="00D2223D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5.1.1.1 Процессор мен қатты дискінің қызметін бастауыш деңгейде түсіндіру</w:t>
            </w:r>
          </w:p>
          <w:p w:rsidR="00D2223D" w:rsidRDefault="00D2223D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5.4.2.2 Құжатқа құпия сөз орнату</w:t>
            </w:r>
          </w:p>
          <w:p w:rsidR="00D2223D" w:rsidRDefault="00D2223D" w:rsidP="00EA2BC4">
            <w:pPr>
              <w:pStyle w:val="TableParagraph"/>
              <w:tabs>
                <w:tab w:val="left" w:pos="1131"/>
                <w:tab w:val="left" w:pos="2170"/>
                <w:tab w:val="left" w:pos="3681"/>
                <w:tab w:val="left" w:pos="4664"/>
                <w:tab w:val="left" w:pos="5703"/>
              </w:tabs>
              <w:ind w:left="162" w:right="206"/>
              <w:rPr>
                <w:sz w:val="24"/>
              </w:rPr>
            </w:pPr>
            <w:r>
              <w:rPr>
                <w:sz w:val="24"/>
              </w:rPr>
              <w:t>5.1.3.1</w:t>
            </w:r>
            <w:r>
              <w:rPr>
                <w:sz w:val="24"/>
              </w:rPr>
              <w:tab/>
              <w:t>Жалпы</w:t>
            </w:r>
            <w:r>
              <w:rPr>
                <w:sz w:val="24"/>
              </w:rPr>
              <w:tab/>
              <w:t>қолданысқа</w:t>
            </w:r>
            <w:r>
              <w:rPr>
                <w:sz w:val="24"/>
              </w:rPr>
              <w:tab/>
              <w:t>рұқсат</w:t>
            </w:r>
            <w:r>
              <w:rPr>
                <w:sz w:val="24"/>
              </w:rPr>
              <w:tab/>
              <w:t>етілген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бумадағы </w:t>
            </w:r>
            <w:r>
              <w:rPr>
                <w:sz w:val="24"/>
              </w:rPr>
              <w:t>файлдарды, өзгерту, жүктеу алу және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орналастыру</w:t>
            </w:r>
          </w:p>
        </w:tc>
      </w:tr>
      <w:tr w:rsidR="00D2223D" w:rsidTr="00EA2BC4">
        <w:trPr>
          <w:trHeight w:hRule="exact" w:val="2276"/>
        </w:trPr>
        <w:tc>
          <w:tcPr>
            <w:tcW w:w="2832" w:type="dxa"/>
          </w:tcPr>
          <w:p w:rsidR="00D2223D" w:rsidRDefault="00D2223D" w:rsidP="00EA2BC4">
            <w:pPr>
              <w:pStyle w:val="TableParagraph"/>
              <w:spacing w:before="130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6898" w:type="dxa"/>
          </w:tcPr>
          <w:p w:rsidR="00D2223D" w:rsidRDefault="00D2223D" w:rsidP="00EA2BC4">
            <w:pPr>
              <w:pStyle w:val="TableParagraph"/>
              <w:spacing w:before="125"/>
              <w:ind w:left="162"/>
              <w:rPr>
                <w:i/>
                <w:sz w:val="24"/>
              </w:rPr>
            </w:pPr>
            <w:r>
              <w:rPr>
                <w:i/>
                <w:sz w:val="24"/>
              </w:rPr>
              <w:t>Білім алушы</w:t>
            </w:r>
          </w:p>
          <w:p w:rsidR="00D2223D" w:rsidRDefault="00D2223D" w:rsidP="00D2223D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before="24" w:line="274" w:lineRule="exact"/>
              <w:ind w:right="198" w:hanging="360"/>
              <w:rPr>
                <w:sz w:val="24"/>
              </w:rPr>
            </w:pPr>
            <w:r>
              <w:rPr>
                <w:sz w:val="24"/>
              </w:rPr>
              <w:t>Қауіпсіздік техника ережелерінің бұзылуын анықтайды және салдарын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  <w:p w:rsidR="00D2223D" w:rsidRDefault="00D2223D" w:rsidP="00D2223D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line="293" w:lineRule="exact"/>
              <w:ind w:left="870"/>
              <w:rPr>
                <w:sz w:val="24"/>
              </w:rPr>
            </w:pPr>
            <w:r>
              <w:rPr>
                <w:sz w:val="24"/>
              </w:rPr>
              <w:t>Қызметі бойынша құрылғыларды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анықтайды.</w:t>
            </w:r>
          </w:p>
          <w:p w:rsidR="00D2223D" w:rsidRDefault="00D2223D" w:rsidP="00D2223D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line="293" w:lineRule="exact"/>
              <w:ind w:left="870"/>
              <w:rPr>
                <w:sz w:val="24"/>
              </w:rPr>
            </w:pPr>
            <w:r>
              <w:rPr>
                <w:sz w:val="24"/>
              </w:rPr>
              <w:t>Құпия сөз қою алгоритмін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  <w:p w:rsidR="00D2223D" w:rsidRDefault="00D2223D" w:rsidP="00D2223D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before="21" w:line="274" w:lineRule="exact"/>
              <w:ind w:right="204" w:hanging="360"/>
              <w:rPr>
                <w:sz w:val="24"/>
              </w:rPr>
            </w:pPr>
            <w:r>
              <w:rPr>
                <w:sz w:val="24"/>
              </w:rPr>
              <w:t>Жалпы қолданысқа рұқсат етілген бумадағы файлдарды жүктеп алу алгоритмін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</w:tc>
      </w:tr>
      <w:tr w:rsidR="00D2223D" w:rsidTr="00EA2BC4">
        <w:trPr>
          <w:trHeight w:hRule="exact" w:val="692"/>
        </w:trPr>
        <w:tc>
          <w:tcPr>
            <w:tcW w:w="2832" w:type="dxa"/>
          </w:tcPr>
          <w:p w:rsidR="00D2223D" w:rsidRDefault="00D2223D" w:rsidP="00EA2BC4">
            <w:pPr>
              <w:pStyle w:val="TableParagraph"/>
              <w:spacing w:before="130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Ойлау дағдыларының деңгейі</w:t>
            </w:r>
          </w:p>
        </w:tc>
        <w:tc>
          <w:tcPr>
            <w:tcW w:w="6898" w:type="dxa"/>
          </w:tcPr>
          <w:p w:rsidR="00D2223D" w:rsidRDefault="00D2223D" w:rsidP="00EA2BC4">
            <w:pPr>
              <w:pStyle w:val="TableParagraph"/>
              <w:spacing w:before="125"/>
              <w:ind w:left="162"/>
              <w:rPr>
                <w:sz w:val="24"/>
              </w:rPr>
            </w:pPr>
            <w:r>
              <w:rPr>
                <w:sz w:val="24"/>
              </w:rPr>
              <w:t>Жоғары деңгей дағдылары</w:t>
            </w:r>
          </w:p>
        </w:tc>
      </w:tr>
      <w:tr w:rsidR="00D2223D" w:rsidTr="00EA2BC4">
        <w:trPr>
          <w:trHeight w:hRule="exact" w:val="416"/>
        </w:trPr>
        <w:tc>
          <w:tcPr>
            <w:tcW w:w="2832" w:type="dxa"/>
          </w:tcPr>
          <w:p w:rsidR="00D2223D" w:rsidRDefault="00D2223D" w:rsidP="00EA2BC4">
            <w:pPr>
              <w:pStyle w:val="TableParagraph"/>
              <w:spacing w:line="265" w:lineRule="exact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Орындау уақыты</w:t>
            </w:r>
          </w:p>
        </w:tc>
        <w:tc>
          <w:tcPr>
            <w:tcW w:w="6898" w:type="dxa"/>
          </w:tcPr>
          <w:p w:rsidR="00D2223D" w:rsidRDefault="00D2223D" w:rsidP="00EA2BC4">
            <w:pPr>
              <w:pStyle w:val="TableParagraph"/>
              <w:spacing w:line="261" w:lineRule="exact"/>
              <w:ind w:left="162"/>
              <w:rPr>
                <w:sz w:val="24"/>
              </w:rPr>
            </w:pPr>
            <w:r>
              <w:rPr>
                <w:sz w:val="24"/>
              </w:rPr>
              <w:t>20 минут</w:t>
            </w:r>
          </w:p>
        </w:tc>
      </w:tr>
      <w:tr w:rsidR="00D2223D" w:rsidTr="00EA2BC4">
        <w:trPr>
          <w:trHeight w:hRule="exact" w:val="6548"/>
        </w:trPr>
        <w:tc>
          <w:tcPr>
            <w:tcW w:w="9730" w:type="dxa"/>
            <w:gridSpan w:val="2"/>
          </w:tcPr>
          <w:p w:rsidR="00D2223D" w:rsidRDefault="00D2223D" w:rsidP="00EA2BC4">
            <w:pPr>
              <w:pStyle w:val="TableParagraph"/>
              <w:spacing w:before="125"/>
              <w:ind w:left="2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D2223D" w:rsidRDefault="00D2223D" w:rsidP="00EA2BC4">
            <w:pPr>
              <w:pStyle w:val="TableParagraph"/>
              <w:spacing w:before="6"/>
              <w:rPr>
                <w:b/>
                <w:sz w:val="23"/>
              </w:rPr>
            </w:pPr>
          </w:p>
          <w:p w:rsidR="00D2223D" w:rsidRDefault="00D2223D" w:rsidP="00EA2BC4">
            <w:pPr>
              <w:pStyle w:val="TableParagraph"/>
              <w:ind w:left="560" w:right="454" w:hanging="361"/>
              <w:rPr>
                <w:sz w:val="24"/>
              </w:rPr>
            </w:pPr>
            <w:r>
              <w:rPr>
                <w:sz w:val="24"/>
              </w:rPr>
              <w:t>1. Мәтінді оқып, қауіпсіздік техникасы ережелерінің бұзылған тұстарының астын сызыңыз.</w:t>
            </w:r>
          </w:p>
          <w:p w:rsidR="00D2223D" w:rsidRDefault="00D2223D" w:rsidP="00EA2BC4">
            <w:pPr>
              <w:pStyle w:val="TableParagraph"/>
              <w:rPr>
                <w:b/>
                <w:sz w:val="24"/>
              </w:rPr>
            </w:pPr>
          </w:p>
          <w:p w:rsidR="00D2223D" w:rsidRPr="002F733E" w:rsidRDefault="00D2223D" w:rsidP="00EA2BC4">
            <w:pPr>
              <w:pStyle w:val="TableParagraph"/>
              <w:ind w:left="435" w:right="454" w:firstLine="60"/>
              <w:rPr>
                <w:sz w:val="24"/>
                <w:lang w:val="ru-RU"/>
              </w:rPr>
            </w:pPr>
            <w:r w:rsidRPr="002F733E">
              <w:rPr>
                <w:sz w:val="24"/>
                <w:lang w:val="ru-RU"/>
              </w:rPr>
              <w:t>Арыстан компьютерін ұқыпты ұстайды. Компьютер үстелінде монитор және тышқан бар. Әр күні кешке Арыстан 4 сағат бойы үзіліссіз компьютер ойындарын ойнайды.</w:t>
            </w:r>
          </w:p>
          <w:p w:rsidR="00D2223D" w:rsidRPr="002F733E" w:rsidRDefault="00D2223D" w:rsidP="00EA2BC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2223D" w:rsidRPr="002F733E" w:rsidRDefault="00D2223D" w:rsidP="00EA2BC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D2223D" w:rsidRPr="00D2223D" w:rsidRDefault="00D2223D" w:rsidP="00EA2BC4">
            <w:pPr>
              <w:pStyle w:val="TableParagraph"/>
              <w:ind w:left="211"/>
              <w:jc w:val="both"/>
              <w:rPr>
                <w:sz w:val="24"/>
                <w:lang w:val="ru-RU"/>
              </w:rPr>
            </w:pPr>
            <w:r w:rsidRPr="00D2223D">
              <w:rPr>
                <w:sz w:val="24"/>
                <w:lang w:val="ru-RU"/>
              </w:rPr>
              <w:t>1.1 Компьютер алдындағы жұмыс тәртібін бұзудың қандай салдары болуы мүмкін.</w:t>
            </w:r>
          </w:p>
          <w:p w:rsidR="00D2223D" w:rsidRPr="00D2223D" w:rsidRDefault="00D2223D" w:rsidP="00EA2BC4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D2223D" w:rsidRDefault="00D2223D" w:rsidP="00EA2BC4">
            <w:pPr>
              <w:pStyle w:val="TableParagraph"/>
              <w:tabs>
                <w:tab w:val="left" w:pos="8609"/>
              </w:tabs>
              <w:ind w:left="211"/>
              <w:jc w:val="both"/>
              <w:rPr>
                <w:sz w:val="24"/>
              </w:rPr>
            </w:pPr>
            <w:r>
              <w:rPr>
                <w:sz w:val="24"/>
              </w:rPr>
              <w:t>Салдары: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  <w:p w:rsidR="00D2223D" w:rsidRDefault="00D2223D" w:rsidP="00EA2BC4">
            <w:pPr>
              <w:pStyle w:val="TableParagraph"/>
              <w:spacing w:before="7" w:after="1"/>
              <w:rPr>
                <w:b/>
                <w:sz w:val="26"/>
              </w:rPr>
            </w:pPr>
          </w:p>
          <w:p w:rsidR="00D2223D" w:rsidRDefault="00E90FC2" w:rsidP="00EA2BC4">
            <w:pPr>
              <w:pStyle w:val="TableParagraph"/>
              <w:spacing w:line="20" w:lineRule="exact"/>
              <w:ind w:left="207"/>
              <w:rPr>
                <w:sz w:val="2"/>
              </w:rPr>
            </w:pPr>
            <w:r w:rsidRPr="00E90FC2">
              <w:rPr>
                <w:sz w:val="2"/>
              </w:rPr>
            </w:r>
            <w:r>
              <w:rPr>
                <w:sz w:val="2"/>
              </w:rPr>
              <w:pict>
                <v:group id="_x0000_s1026" style="width:414.6pt;height:.5pt;mso-position-horizontal-relative:char;mso-position-vertical-relative:line" coordsize="8292,10">
                  <v:line id="_x0000_s1027" style="position:absolute" from="5,5" to="8286,5" strokeweight=".48pt"/>
                  <w10:wrap type="none"/>
                  <w10:anchorlock/>
                </v:group>
              </w:pict>
            </w:r>
          </w:p>
          <w:p w:rsidR="00D2223D" w:rsidRDefault="00D2223D" w:rsidP="00EA2BC4">
            <w:pPr>
              <w:pStyle w:val="TableParagraph"/>
              <w:spacing w:before="7"/>
              <w:rPr>
                <w:b/>
                <w:sz w:val="26"/>
              </w:rPr>
            </w:pPr>
          </w:p>
          <w:p w:rsidR="00D2223D" w:rsidRDefault="00D2223D" w:rsidP="00D2223D">
            <w:pPr>
              <w:pStyle w:val="TableParagraph"/>
              <w:numPr>
                <w:ilvl w:val="0"/>
                <w:numId w:val="2"/>
              </w:numPr>
              <w:tabs>
                <w:tab w:val="left" w:pos="452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Берілген ақпараттан компьютерлік құрылғыларды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анықтаңыз.</w:t>
            </w:r>
          </w:p>
          <w:p w:rsidR="00D2223D" w:rsidRDefault="00D2223D" w:rsidP="00EA2BC4">
            <w:pPr>
              <w:pStyle w:val="TableParagraph"/>
              <w:rPr>
                <w:b/>
                <w:sz w:val="24"/>
              </w:rPr>
            </w:pPr>
          </w:p>
          <w:p w:rsidR="00D2223D" w:rsidRDefault="00D2223D" w:rsidP="00D2223D">
            <w:pPr>
              <w:pStyle w:val="TableParagraph"/>
              <w:numPr>
                <w:ilvl w:val="1"/>
                <w:numId w:val="2"/>
              </w:numPr>
              <w:tabs>
                <w:tab w:val="left" w:pos="623"/>
              </w:tabs>
              <w:ind w:right="198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Бұл құрылғыны «компьютердің жүрегі» деп атайды. Оның негізгі қызметі болып ақпаратты өңдеу және есептеу жұмысы болып табылады. Құрылғының атын 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атаңыз-</w:t>
            </w:r>
          </w:p>
          <w:p w:rsidR="00D2223D" w:rsidRDefault="00D2223D" w:rsidP="00EA2BC4">
            <w:pPr>
              <w:pStyle w:val="TableParagraph"/>
              <w:tabs>
                <w:tab w:val="left" w:pos="6932"/>
              </w:tabs>
              <w:ind w:left="211"/>
              <w:jc w:val="both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 xml:space="preserve"> </w:t>
            </w:r>
            <w:r>
              <w:rPr>
                <w:i/>
                <w:sz w:val="24"/>
                <w:u w:val="single"/>
              </w:rPr>
              <w:tab/>
            </w:r>
            <w:r>
              <w:rPr>
                <w:i/>
                <w:sz w:val="24"/>
              </w:rPr>
              <w:t>.</w:t>
            </w:r>
          </w:p>
          <w:p w:rsidR="00D2223D" w:rsidRDefault="00D2223D" w:rsidP="00EA2BC4">
            <w:pPr>
              <w:pStyle w:val="TableParagraph"/>
              <w:rPr>
                <w:b/>
                <w:sz w:val="24"/>
              </w:rPr>
            </w:pPr>
          </w:p>
          <w:p w:rsidR="00D2223D" w:rsidRDefault="00D2223D" w:rsidP="00D2223D">
            <w:pPr>
              <w:pStyle w:val="TableParagraph"/>
              <w:numPr>
                <w:ilvl w:val="1"/>
                <w:numId w:val="2"/>
              </w:numPr>
              <w:tabs>
                <w:tab w:val="left" w:pos="763"/>
                <w:tab w:val="left" w:pos="7026"/>
              </w:tabs>
              <w:ind w:right="207"/>
              <w:jc w:val="both"/>
              <w:rPr>
                <w:sz w:val="24"/>
              </w:rPr>
            </w:pPr>
            <w:r>
              <w:rPr>
                <w:i/>
                <w:sz w:val="24"/>
              </w:rPr>
              <w:t>Бұл магнитті жазу қағидасына негізделген ақпаратқа еркін қолжетімділік қасиетіне ие құрылғы. Көптеген компьютерлерде мәліметтерді негізгі жинақтаушы болып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табылады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color w:val="242424"/>
                <w:sz w:val="24"/>
              </w:rPr>
              <w:t>.</w:t>
            </w:r>
          </w:p>
        </w:tc>
      </w:tr>
    </w:tbl>
    <w:p w:rsidR="00D2223D" w:rsidRDefault="00D2223D" w:rsidP="00D2223D">
      <w:pPr>
        <w:jc w:val="both"/>
        <w:rPr>
          <w:sz w:val="24"/>
        </w:rPr>
        <w:sectPr w:rsidR="00D2223D">
          <w:pgSz w:w="11910" w:h="16840"/>
          <w:pgMar w:top="1280" w:right="980" w:bottom="920" w:left="980" w:header="0" w:footer="739" w:gutter="0"/>
          <w:cols w:space="720"/>
        </w:sectPr>
      </w:pPr>
    </w:p>
    <w:p w:rsidR="00D2223D" w:rsidRDefault="00D2223D" w:rsidP="00D2223D">
      <w:pPr>
        <w:pStyle w:val="a3"/>
        <w:spacing w:before="7"/>
        <w:ind w:left="115"/>
      </w:pPr>
      <w:r>
        <w:lastRenderedPageBreak/>
        <w:t xml:space="preserve">2.3 Ақпаратты сандық еске сақтау құрылғыларын </w:t>
      </w:r>
      <w:r>
        <w:rPr>
          <w:noProof/>
          <w:spacing w:val="2"/>
          <w:lang w:val="ru-RU" w:eastAsia="ru-RU"/>
        </w:rPr>
        <w:drawing>
          <wp:inline distT="0" distB="0" distL="0" distR="0">
            <wp:extent cx="200025" cy="19939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"/>
        </w:rPr>
        <w:t xml:space="preserve"> </w:t>
      </w:r>
      <w:r>
        <w:t>таңбасымен</w:t>
      </w:r>
      <w:r>
        <w:rPr>
          <w:spacing w:val="-13"/>
        </w:rPr>
        <w:t xml:space="preserve"> </w:t>
      </w:r>
      <w:r>
        <w:t>белгілеңіз.</w:t>
      </w:r>
    </w:p>
    <w:p w:rsidR="00D2223D" w:rsidRDefault="00D2223D" w:rsidP="00D2223D">
      <w:pPr>
        <w:pStyle w:val="a3"/>
        <w:spacing w:before="8"/>
      </w:pPr>
    </w:p>
    <w:tbl>
      <w:tblPr>
        <w:tblStyle w:val="TableNormal"/>
        <w:tblW w:w="0" w:type="auto"/>
        <w:tblInd w:w="1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7"/>
        <w:gridCol w:w="2285"/>
        <w:gridCol w:w="2549"/>
      </w:tblGrid>
      <w:tr w:rsidR="00D2223D" w:rsidTr="00EA2BC4">
        <w:trPr>
          <w:trHeight w:hRule="exact" w:val="1332"/>
        </w:trPr>
        <w:tc>
          <w:tcPr>
            <w:tcW w:w="2367" w:type="dxa"/>
          </w:tcPr>
          <w:p w:rsidR="00D2223D" w:rsidRDefault="00D2223D" w:rsidP="00EA2BC4">
            <w:pPr>
              <w:pStyle w:val="TableParagraph"/>
              <w:spacing w:before="3"/>
              <w:rPr>
                <w:sz w:val="6"/>
              </w:rPr>
            </w:pPr>
          </w:p>
          <w:p w:rsidR="00D2223D" w:rsidRDefault="00D2223D" w:rsidP="00EA2BC4">
            <w:pPr>
              <w:pStyle w:val="TableParagraph"/>
              <w:ind w:left="38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06541" cy="738663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541" cy="738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D2223D" w:rsidRDefault="00D2223D" w:rsidP="00EA2BC4">
            <w:pPr>
              <w:pStyle w:val="TableParagraph"/>
              <w:spacing w:before="1"/>
              <w:rPr>
                <w:sz w:val="9"/>
              </w:rPr>
            </w:pPr>
          </w:p>
          <w:p w:rsidR="00D2223D" w:rsidRDefault="00D2223D" w:rsidP="00EA2BC4">
            <w:pPr>
              <w:pStyle w:val="TableParagraph"/>
              <w:ind w:left="21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196050" cy="755903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50" cy="7559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:rsidR="00D2223D" w:rsidRDefault="00D2223D" w:rsidP="00EA2BC4">
            <w:pPr>
              <w:pStyle w:val="TableParagraph"/>
              <w:spacing w:before="3"/>
              <w:rPr>
                <w:sz w:val="6"/>
              </w:rPr>
            </w:pPr>
          </w:p>
          <w:p w:rsidR="00D2223D" w:rsidRDefault="00D2223D" w:rsidP="00EA2BC4">
            <w:pPr>
              <w:pStyle w:val="TableParagraph"/>
              <w:ind w:left="41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947924" cy="707326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7924" cy="707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23D" w:rsidTr="00EA2BC4">
        <w:trPr>
          <w:trHeight w:hRule="exact" w:val="286"/>
        </w:trPr>
        <w:tc>
          <w:tcPr>
            <w:tcW w:w="2367" w:type="dxa"/>
          </w:tcPr>
          <w:p w:rsidR="00D2223D" w:rsidRDefault="00D2223D" w:rsidP="00EA2BC4"/>
        </w:tc>
        <w:tc>
          <w:tcPr>
            <w:tcW w:w="2285" w:type="dxa"/>
          </w:tcPr>
          <w:p w:rsidR="00D2223D" w:rsidRDefault="00D2223D" w:rsidP="00EA2BC4"/>
        </w:tc>
        <w:tc>
          <w:tcPr>
            <w:tcW w:w="2549" w:type="dxa"/>
          </w:tcPr>
          <w:p w:rsidR="00D2223D" w:rsidRDefault="00D2223D" w:rsidP="00EA2BC4"/>
        </w:tc>
      </w:tr>
      <w:tr w:rsidR="00D2223D" w:rsidTr="00EA2BC4">
        <w:trPr>
          <w:trHeight w:hRule="exact" w:val="1570"/>
        </w:trPr>
        <w:tc>
          <w:tcPr>
            <w:tcW w:w="2367" w:type="dxa"/>
          </w:tcPr>
          <w:p w:rsidR="00D2223D" w:rsidRDefault="00D2223D" w:rsidP="00EA2BC4">
            <w:pPr>
              <w:pStyle w:val="TableParagraph"/>
              <w:spacing w:before="5"/>
              <w:rPr>
                <w:sz w:val="4"/>
              </w:rPr>
            </w:pPr>
          </w:p>
          <w:p w:rsidR="00D2223D" w:rsidRDefault="00D2223D" w:rsidP="00EA2BC4">
            <w:pPr>
              <w:pStyle w:val="TableParagraph"/>
              <w:ind w:left="21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228882" cy="886396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882" cy="8863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5" w:type="dxa"/>
          </w:tcPr>
          <w:p w:rsidR="00D2223D" w:rsidRDefault="00D2223D" w:rsidP="00EA2BC4">
            <w:pPr>
              <w:pStyle w:val="TableParagraph"/>
              <w:rPr>
                <w:sz w:val="6"/>
              </w:rPr>
            </w:pPr>
          </w:p>
          <w:p w:rsidR="00D2223D" w:rsidRDefault="00D2223D" w:rsidP="00EA2BC4">
            <w:pPr>
              <w:pStyle w:val="TableParagraph"/>
              <w:ind w:left="46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843534" cy="843533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534" cy="843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49" w:type="dxa"/>
          </w:tcPr>
          <w:p w:rsidR="00D2223D" w:rsidRDefault="00D2223D" w:rsidP="00EA2BC4">
            <w:pPr>
              <w:pStyle w:val="TableParagraph"/>
              <w:rPr>
                <w:sz w:val="9"/>
              </w:rPr>
            </w:pPr>
          </w:p>
          <w:p w:rsidR="00D2223D" w:rsidRDefault="00D2223D" w:rsidP="00EA2BC4">
            <w:pPr>
              <w:pStyle w:val="TableParagraph"/>
              <w:ind w:left="216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1324208" cy="823531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208" cy="823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223D" w:rsidTr="00EA2BC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hRule="exact" w:val="286"/>
        </w:trPr>
        <w:tc>
          <w:tcPr>
            <w:tcW w:w="2367" w:type="dxa"/>
          </w:tcPr>
          <w:p w:rsidR="00D2223D" w:rsidRDefault="00D2223D" w:rsidP="00EA2BC4"/>
        </w:tc>
        <w:tc>
          <w:tcPr>
            <w:tcW w:w="2285" w:type="dxa"/>
          </w:tcPr>
          <w:p w:rsidR="00D2223D" w:rsidRDefault="00D2223D" w:rsidP="00EA2BC4"/>
        </w:tc>
        <w:tc>
          <w:tcPr>
            <w:tcW w:w="2549" w:type="dxa"/>
          </w:tcPr>
          <w:p w:rsidR="00D2223D" w:rsidRDefault="00D2223D" w:rsidP="00EA2BC4"/>
        </w:tc>
      </w:tr>
    </w:tbl>
    <w:p w:rsidR="00D2223D" w:rsidRPr="002F733E" w:rsidRDefault="00D2223D" w:rsidP="00D2223D">
      <w:pPr>
        <w:pStyle w:val="a5"/>
        <w:spacing w:before="268"/>
        <w:ind w:left="116" w:right="116" w:firstLine="0"/>
        <w:rPr>
          <w:sz w:val="24"/>
        </w:rPr>
      </w:pPr>
    </w:p>
    <w:tbl>
      <w:tblPr>
        <w:tblStyle w:val="TableNormal"/>
        <w:tblW w:w="9511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23"/>
        <w:gridCol w:w="1490"/>
        <w:gridCol w:w="3968"/>
        <w:gridCol w:w="1030"/>
      </w:tblGrid>
      <w:tr w:rsidR="00D2223D" w:rsidTr="00D2223D">
        <w:trPr>
          <w:trHeight w:hRule="exact" w:val="286"/>
        </w:trPr>
        <w:tc>
          <w:tcPr>
            <w:tcW w:w="3023" w:type="dxa"/>
            <w:vMerge w:val="restart"/>
          </w:tcPr>
          <w:p w:rsidR="00D2223D" w:rsidRDefault="00D2223D" w:rsidP="00EA2BC4">
            <w:pPr>
              <w:pStyle w:val="TableParagraph"/>
              <w:spacing w:before="140"/>
              <w:ind w:left="478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490" w:type="dxa"/>
            <w:vMerge w:val="restart"/>
          </w:tcPr>
          <w:p w:rsidR="00D2223D" w:rsidRDefault="00D2223D" w:rsidP="00EA2BC4">
            <w:pPr>
              <w:pStyle w:val="TableParagraph"/>
              <w:spacing w:before="1"/>
              <w:ind w:left="154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D2223D" w:rsidRDefault="00D2223D" w:rsidP="00EA2BC4">
            <w:pPr>
              <w:pStyle w:val="TableParagraph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spacing w:line="273" w:lineRule="exact"/>
              <w:ind w:left="1310" w:right="1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1030" w:type="dxa"/>
            <w:vMerge w:val="restart"/>
          </w:tcPr>
          <w:p w:rsidR="00D2223D" w:rsidRDefault="00D2223D" w:rsidP="00EA2BC4">
            <w:pPr>
              <w:pStyle w:val="TableParagraph"/>
              <w:spacing w:line="252" w:lineRule="exact"/>
              <w:ind w:left="259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D2223D" w:rsidTr="00D2223D">
        <w:trPr>
          <w:trHeight w:hRule="exact" w:val="286"/>
        </w:trPr>
        <w:tc>
          <w:tcPr>
            <w:tcW w:w="3023" w:type="dxa"/>
            <w:vMerge/>
          </w:tcPr>
          <w:p w:rsidR="00D2223D" w:rsidRDefault="00D2223D" w:rsidP="00EA2BC4"/>
        </w:tc>
        <w:tc>
          <w:tcPr>
            <w:tcW w:w="1490" w:type="dxa"/>
            <w:vMerge/>
          </w:tcPr>
          <w:p w:rsidR="00D2223D" w:rsidRDefault="00D2223D" w:rsidP="00EA2BC4"/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spacing w:line="273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1030" w:type="dxa"/>
            <w:vMerge/>
          </w:tcPr>
          <w:p w:rsidR="00D2223D" w:rsidRDefault="00D2223D" w:rsidP="00EA2BC4"/>
        </w:tc>
      </w:tr>
      <w:tr w:rsidR="00D2223D" w:rsidTr="00D2223D">
        <w:trPr>
          <w:trHeight w:hRule="exact" w:val="564"/>
        </w:trPr>
        <w:tc>
          <w:tcPr>
            <w:tcW w:w="3023" w:type="dxa"/>
            <w:vMerge w:val="restart"/>
          </w:tcPr>
          <w:p w:rsidR="00D2223D" w:rsidRDefault="00D2223D" w:rsidP="00EA2BC4">
            <w:pPr>
              <w:pStyle w:val="TableParagraph"/>
              <w:ind w:left="103" w:right="155"/>
              <w:rPr>
                <w:sz w:val="24"/>
              </w:rPr>
            </w:pPr>
            <w:r>
              <w:rPr>
                <w:sz w:val="24"/>
              </w:rPr>
              <w:t>Қауіпсіздік техника ережелерінің бұзылуын анықтайды және салдарын сипаттайды</w:t>
            </w:r>
          </w:p>
        </w:tc>
        <w:tc>
          <w:tcPr>
            <w:tcW w:w="1490" w:type="dxa"/>
            <w:vMerge w:val="restart"/>
          </w:tcPr>
          <w:p w:rsidR="00D2223D" w:rsidRDefault="00D2223D" w:rsidP="00EA2BC4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қауіпсіздік техникасы ережелерінің бұзылу тұстарын анықтайды;</w:t>
            </w:r>
          </w:p>
        </w:tc>
        <w:tc>
          <w:tcPr>
            <w:tcW w:w="1030" w:type="dxa"/>
          </w:tcPr>
          <w:p w:rsidR="00D2223D" w:rsidRPr="002F733E" w:rsidRDefault="00D2223D" w:rsidP="00EA2BC4">
            <w:pPr>
              <w:pStyle w:val="TableParagraph"/>
              <w:spacing w:line="275" w:lineRule="exact"/>
              <w:ind w:right="446"/>
              <w:jc w:val="right"/>
              <w:rPr>
                <w:sz w:val="24"/>
              </w:rPr>
            </w:pPr>
            <w:r w:rsidRPr="002F733E">
              <w:rPr>
                <w:sz w:val="24"/>
              </w:rPr>
              <w:t>1</w:t>
            </w:r>
          </w:p>
        </w:tc>
      </w:tr>
      <w:tr w:rsidR="00D2223D" w:rsidTr="00D2223D">
        <w:trPr>
          <w:trHeight w:hRule="exact" w:val="562"/>
        </w:trPr>
        <w:tc>
          <w:tcPr>
            <w:tcW w:w="3023" w:type="dxa"/>
            <w:vMerge/>
          </w:tcPr>
          <w:p w:rsidR="00D2223D" w:rsidRDefault="00D2223D" w:rsidP="00EA2BC4"/>
        </w:tc>
        <w:tc>
          <w:tcPr>
            <w:tcW w:w="1490" w:type="dxa"/>
            <w:vMerge/>
          </w:tcPr>
          <w:p w:rsidR="00D2223D" w:rsidRDefault="00D2223D" w:rsidP="00EA2BC4"/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қауіпсіздік техникасы ережелерінің бұзылу салдарын сипаттайды;</w:t>
            </w:r>
          </w:p>
        </w:tc>
        <w:tc>
          <w:tcPr>
            <w:tcW w:w="1030" w:type="dxa"/>
          </w:tcPr>
          <w:p w:rsidR="00D2223D" w:rsidRDefault="00D2223D" w:rsidP="00EA2BC4">
            <w:pPr>
              <w:pStyle w:val="TableParagraph"/>
              <w:spacing w:line="269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2223D" w:rsidTr="00D2223D">
        <w:trPr>
          <w:trHeight w:hRule="exact" w:val="948"/>
        </w:trPr>
        <w:tc>
          <w:tcPr>
            <w:tcW w:w="3023" w:type="dxa"/>
            <w:vMerge/>
          </w:tcPr>
          <w:p w:rsidR="00D2223D" w:rsidRDefault="00D2223D" w:rsidP="00EA2BC4">
            <w:pPr>
              <w:pStyle w:val="TableParagraph"/>
              <w:ind w:left="103" w:right="167"/>
              <w:rPr>
                <w:sz w:val="24"/>
              </w:rPr>
            </w:pPr>
          </w:p>
        </w:tc>
        <w:tc>
          <w:tcPr>
            <w:tcW w:w="1490" w:type="dxa"/>
            <w:vMerge/>
          </w:tcPr>
          <w:p w:rsidR="00D2223D" w:rsidRDefault="00D2223D" w:rsidP="00EA2BC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  <w:tc>
          <w:tcPr>
            <w:tcW w:w="3968" w:type="dxa"/>
          </w:tcPr>
          <w:p w:rsidR="00D2223D" w:rsidRPr="002F733E" w:rsidRDefault="00D2223D" w:rsidP="00EA2BC4">
            <w:pPr>
              <w:pStyle w:val="TableParagraph"/>
              <w:ind w:left="103" w:right="242"/>
              <w:rPr>
                <w:sz w:val="24"/>
              </w:rPr>
            </w:pPr>
            <w:r>
              <w:rPr>
                <w:sz w:val="24"/>
              </w:rPr>
              <w:t>қауіпсіздік техникасы ережелерінің бұзылу салдарын</w:t>
            </w:r>
            <w:r w:rsidRPr="002F733E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тізбектей</w:t>
            </w:r>
            <w:r w:rsidRPr="002F733E"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жаза</w:t>
            </w:r>
            <w:r>
              <w:rPr>
                <w:sz w:val="24"/>
              </w:rPr>
              <w:t>ды;</w:t>
            </w:r>
          </w:p>
          <w:p w:rsidR="00D2223D" w:rsidRPr="002F733E" w:rsidRDefault="00D2223D" w:rsidP="00EA2BC4">
            <w:pPr>
              <w:pStyle w:val="TableParagraph"/>
              <w:ind w:left="103" w:right="242"/>
              <w:rPr>
                <w:sz w:val="24"/>
              </w:rPr>
            </w:pPr>
          </w:p>
        </w:tc>
        <w:tc>
          <w:tcPr>
            <w:tcW w:w="1030" w:type="dxa"/>
          </w:tcPr>
          <w:p w:rsidR="00D2223D" w:rsidRPr="002F733E" w:rsidRDefault="00D2223D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D2223D" w:rsidTr="00D2223D">
        <w:trPr>
          <w:trHeight w:hRule="exact" w:val="838"/>
        </w:trPr>
        <w:tc>
          <w:tcPr>
            <w:tcW w:w="3023" w:type="dxa"/>
            <w:vMerge w:val="restart"/>
          </w:tcPr>
          <w:p w:rsidR="00D2223D" w:rsidRDefault="00D2223D" w:rsidP="00EA2BC4">
            <w:pPr>
              <w:pStyle w:val="TableParagraph"/>
              <w:ind w:left="103" w:right="167"/>
              <w:rPr>
                <w:sz w:val="24"/>
              </w:rPr>
            </w:pPr>
            <w:r>
              <w:rPr>
                <w:sz w:val="24"/>
              </w:rPr>
              <w:t>Қызметі бойынша құрылғыларды анықтайды</w:t>
            </w:r>
          </w:p>
        </w:tc>
        <w:tc>
          <w:tcPr>
            <w:tcW w:w="1490" w:type="dxa"/>
            <w:vMerge w:val="restart"/>
          </w:tcPr>
          <w:p w:rsidR="00D2223D" w:rsidRDefault="00D2223D" w:rsidP="00EA2BC4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ind w:left="103" w:right="242"/>
              <w:rPr>
                <w:sz w:val="24"/>
              </w:rPr>
            </w:pPr>
            <w:r>
              <w:rPr>
                <w:sz w:val="24"/>
              </w:rPr>
              <w:t>қызметі ақпаратты өңдеу және есептеу жұмысы болып табылатын құрылғыны анықтайды;</w:t>
            </w:r>
          </w:p>
        </w:tc>
        <w:tc>
          <w:tcPr>
            <w:tcW w:w="1030" w:type="dxa"/>
          </w:tcPr>
          <w:p w:rsidR="00D2223D" w:rsidRDefault="00D2223D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2223D" w:rsidTr="00D2223D">
        <w:trPr>
          <w:trHeight w:hRule="exact" w:val="1114"/>
        </w:trPr>
        <w:tc>
          <w:tcPr>
            <w:tcW w:w="3023" w:type="dxa"/>
            <w:vMerge/>
          </w:tcPr>
          <w:p w:rsidR="00D2223D" w:rsidRDefault="00D2223D" w:rsidP="00EA2BC4"/>
        </w:tc>
        <w:tc>
          <w:tcPr>
            <w:tcW w:w="1490" w:type="dxa"/>
            <w:vMerge/>
          </w:tcPr>
          <w:p w:rsidR="00D2223D" w:rsidRDefault="00D2223D" w:rsidP="00EA2BC4"/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көптеген компьютерлерде мәліметтерді негізгі жинақтаушы болып табылатын құрылғыны анықтайды;</w:t>
            </w:r>
          </w:p>
        </w:tc>
        <w:tc>
          <w:tcPr>
            <w:tcW w:w="1030" w:type="dxa"/>
          </w:tcPr>
          <w:p w:rsidR="00D2223D" w:rsidRDefault="00D2223D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2223D" w:rsidTr="00D2223D">
        <w:trPr>
          <w:trHeight w:hRule="exact" w:val="562"/>
        </w:trPr>
        <w:tc>
          <w:tcPr>
            <w:tcW w:w="3023" w:type="dxa"/>
            <w:vMerge/>
          </w:tcPr>
          <w:p w:rsidR="00D2223D" w:rsidRDefault="00D2223D" w:rsidP="00EA2BC4"/>
        </w:tc>
        <w:tc>
          <w:tcPr>
            <w:tcW w:w="1490" w:type="dxa"/>
            <w:vMerge/>
          </w:tcPr>
          <w:p w:rsidR="00D2223D" w:rsidRDefault="00D2223D" w:rsidP="00EA2BC4"/>
        </w:tc>
        <w:tc>
          <w:tcPr>
            <w:tcW w:w="3968" w:type="dxa"/>
          </w:tcPr>
          <w:p w:rsidR="00D2223D" w:rsidRDefault="00D2223D" w:rsidP="00EA2BC4">
            <w:pPr>
              <w:pStyle w:val="TableParagraph"/>
              <w:ind w:left="103" w:right="283"/>
              <w:rPr>
                <w:sz w:val="24"/>
              </w:rPr>
            </w:pPr>
            <w:r>
              <w:rPr>
                <w:sz w:val="24"/>
              </w:rPr>
              <w:t>сандық еске сақтау құрылғыларын анықтайды;</w:t>
            </w:r>
          </w:p>
        </w:tc>
        <w:tc>
          <w:tcPr>
            <w:tcW w:w="1030" w:type="dxa"/>
          </w:tcPr>
          <w:p w:rsidR="00D2223D" w:rsidRDefault="00D2223D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2223D" w:rsidTr="00D2223D">
        <w:trPr>
          <w:trHeight w:hRule="exact" w:val="286"/>
        </w:trPr>
        <w:tc>
          <w:tcPr>
            <w:tcW w:w="8481" w:type="dxa"/>
            <w:gridSpan w:val="3"/>
          </w:tcPr>
          <w:p w:rsidR="00D2223D" w:rsidRDefault="00D2223D" w:rsidP="00EA2B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Барлығы</w:t>
            </w:r>
          </w:p>
        </w:tc>
        <w:tc>
          <w:tcPr>
            <w:tcW w:w="1030" w:type="dxa"/>
          </w:tcPr>
          <w:p w:rsidR="00D2223D" w:rsidRPr="00D2223D" w:rsidRDefault="00D2223D" w:rsidP="00EA2BC4">
            <w:pPr>
              <w:pStyle w:val="TableParagraph"/>
              <w:spacing w:line="273" w:lineRule="exact"/>
              <w:ind w:right="386"/>
              <w:jc w:val="right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6</w:t>
            </w:r>
          </w:p>
        </w:tc>
      </w:tr>
    </w:tbl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D2223D" w:rsidRDefault="00D2223D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B862B8" w:rsidRDefault="00B862B8" w:rsidP="00D2223D">
      <w:pPr>
        <w:pStyle w:val="a5"/>
        <w:tabs>
          <w:tab w:val="left" w:pos="383"/>
        </w:tabs>
        <w:spacing w:before="268"/>
        <w:ind w:left="116" w:right="116" w:firstLine="0"/>
        <w:jc w:val="right"/>
        <w:rPr>
          <w:sz w:val="24"/>
          <w:lang w:val="kk-KZ"/>
        </w:rPr>
      </w:pPr>
    </w:p>
    <w:p w:rsidR="00B862B8" w:rsidRDefault="00B862B8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2223D" w:rsidRPr="00D2223D" w:rsidRDefault="00D2223D" w:rsidP="00D2223D">
      <w:pPr>
        <w:pStyle w:val="Heading2"/>
        <w:spacing w:before="43"/>
        <w:ind w:left="0"/>
        <w:jc w:val="center"/>
        <w:rPr>
          <w:lang w:val="kk-KZ"/>
        </w:rPr>
      </w:pPr>
      <w:r w:rsidRPr="00B862B8">
        <w:rPr>
          <w:lang w:val="kk-KZ"/>
        </w:rPr>
        <w:t xml:space="preserve">«5.1А Компьютер және кауіпсіздік» бөлімі бойынша </w:t>
      </w:r>
      <w:r>
        <w:rPr>
          <w:lang w:val="kk-KZ"/>
        </w:rPr>
        <w:t xml:space="preserve">№1 </w:t>
      </w:r>
      <w:r w:rsidRPr="00B862B8">
        <w:rPr>
          <w:lang w:val="kk-KZ"/>
        </w:rPr>
        <w:t>жиынтық бағалаудың нәтижесіне қатысты ата-аналарға ақпарат ұсынуға арналған рубрика.</w:t>
      </w:r>
      <w:r>
        <w:rPr>
          <w:lang w:val="kk-KZ"/>
        </w:rPr>
        <w:t xml:space="preserve"> </w:t>
      </w:r>
    </w:p>
    <w:p w:rsidR="00D2223D" w:rsidRDefault="00D2223D" w:rsidP="00D2223D">
      <w:pPr>
        <w:tabs>
          <w:tab w:val="left" w:pos="9012"/>
        </w:tabs>
        <w:ind w:left="715"/>
        <w:rPr>
          <w:sz w:val="24"/>
        </w:rPr>
      </w:pPr>
      <w:r>
        <w:rPr>
          <w:b/>
          <w:sz w:val="24"/>
        </w:rPr>
        <w:t>Білім алушының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аты-жөні: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2223D" w:rsidRDefault="00D2223D" w:rsidP="00D2223D">
      <w:pPr>
        <w:pStyle w:val="a3"/>
        <w:rPr>
          <w:sz w:val="20"/>
        </w:rPr>
      </w:pPr>
    </w:p>
    <w:tbl>
      <w:tblPr>
        <w:tblStyle w:val="TableNormal"/>
        <w:tblW w:w="11199" w:type="dxa"/>
        <w:tblInd w:w="-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410"/>
        <w:gridCol w:w="2410"/>
        <w:gridCol w:w="3969"/>
        <w:gridCol w:w="2410"/>
      </w:tblGrid>
      <w:tr w:rsidR="00D2223D" w:rsidTr="00B862B8">
        <w:trPr>
          <w:trHeight w:hRule="exact" w:val="570"/>
        </w:trPr>
        <w:tc>
          <w:tcPr>
            <w:tcW w:w="2410" w:type="dxa"/>
            <w:vMerge w:val="restart"/>
          </w:tcPr>
          <w:p w:rsidR="00D2223D" w:rsidRDefault="00D2223D" w:rsidP="00EA2BC4">
            <w:pPr>
              <w:pStyle w:val="TableParagraph"/>
              <w:spacing w:before="8"/>
              <w:rPr>
                <w:sz w:val="24"/>
              </w:rPr>
            </w:pPr>
          </w:p>
          <w:p w:rsidR="00D2223D" w:rsidRDefault="00D2223D" w:rsidP="00EA2BC4">
            <w:pPr>
              <w:pStyle w:val="TableParagraph"/>
              <w:ind w:left="431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критерийлері</w:t>
            </w:r>
          </w:p>
        </w:tc>
        <w:tc>
          <w:tcPr>
            <w:tcW w:w="8789" w:type="dxa"/>
            <w:gridSpan w:val="3"/>
            <w:tcBorders>
              <w:bottom w:val="single" w:sz="4" w:space="0" w:color="000000"/>
            </w:tcBorders>
          </w:tcPr>
          <w:p w:rsidR="00D2223D" w:rsidRPr="00D2223D" w:rsidRDefault="00D2223D" w:rsidP="00D2223D">
            <w:pPr>
              <w:pStyle w:val="TableParagraph"/>
              <w:spacing w:before="68"/>
              <w:ind w:right="4418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B862B8" w:rsidTr="00B862B8">
        <w:trPr>
          <w:trHeight w:hRule="exact" w:val="434"/>
        </w:trPr>
        <w:tc>
          <w:tcPr>
            <w:tcW w:w="2410" w:type="dxa"/>
            <w:vMerge/>
          </w:tcPr>
          <w:p w:rsidR="00D2223D" w:rsidRDefault="00D2223D" w:rsidP="00EA2BC4"/>
        </w:tc>
        <w:tc>
          <w:tcPr>
            <w:tcW w:w="2410" w:type="dxa"/>
            <w:tcBorders>
              <w:top w:val="single" w:sz="4" w:space="0" w:color="000000"/>
            </w:tcBorders>
          </w:tcPr>
          <w:p w:rsidR="00D2223D" w:rsidRDefault="00D2223D" w:rsidP="00D2223D">
            <w:pPr>
              <w:pStyle w:val="TableParagraph"/>
              <w:spacing w:before="68"/>
              <w:ind w:right="1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>Т</w:t>
            </w:r>
            <w:r>
              <w:rPr>
                <w:b/>
                <w:sz w:val="24"/>
              </w:rPr>
              <w:t>өмен</w:t>
            </w:r>
          </w:p>
        </w:tc>
        <w:tc>
          <w:tcPr>
            <w:tcW w:w="3969" w:type="dxa"/>
            <w:tcBorders>
              <w:top w:val="single" w:sz="4" w:space="0" w:color="000000"/>
            </w:tcBorders>
          </w:tcPr>
          <w:p w:rsidR="00D2223D" w:rsidRDefault="00D2223D" w:rsidP="00D2223D">
            <w:pPr>
              <w:pStyle w:val="TableParagraph"/>
              <w:spacing w:before="68"/>
              <w:ind w:right="1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D2223D" w:rsidRDefault="00D2223D" w:rsidP="00D2223D">
            <w:pPr>
              <w:pStyle w:val="TableParagraph"/>
              <w:spacing w:before="68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B862B8" w:rsidRPr="006911DF" w:rsidTr="00B862B8">
        <w:trPr>
          <w:trHeight w:hRule="exact" w:val="2450"/>
        </w:trPr>
        <w:tc>
          <w:tcPr>
            <w:tcW w:w="2410" w:type="dxa"/>
          </w:tcPr>
          <w:p w:rsidR="00D2223D" w:rsidRDefault="00D2223D" w:rsidP="00EA2BC4">
            <w:pPr>
              <w:pStyle w:val="TableParagraph"/>
              <w:spacing w:before="66"/>
              <w:ind w:left="182" w:right="356"/>
              <w:rPr>
                <w:sz w:val="24"/>
              </w:rPr>
            </w:pPr>
            <w:r>
              <w:rPr>
                <w:sz w:val="24"/>
              </w:rPr>
              <w:t>Қауіпсіздік техника ережелерінің бұзылуын анықтайды және салдарын сипаттайды</w:t>
            </w:r>
          </w:p>
        </w:tc>
        <w:tc>
          <w:tcPr>
            <w:tcW w:w="2410" w:type="dxa"/>
          </w:tcPr>
          <w:p w:rsidR="00D2223D" w:rsidRDefault="00D2223D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  <w:r>
              <w:rPr>
                <w:sz w:val="24"/>
              </w:rPr>
              <w:t>Қауіпсіздік техника ережелерінінің бұзылуын анықтау және салдарын сипаттау қиындық туғызады</w:t>
            </w:r>
          </w:p>
          <w:p w:rsidR="00B862B8" w:rsidRPr="00B862B8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B862B8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B862B8" w:rsidRPr="00B862B8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D2223D" w:rsidRDefault="00D2223D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D2223D" w:rsidRDefault="00D2223D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D2223D" w:rsidRPr="00D2223D" w:rsidRDefault="00D2223D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</w:tc>
        <w:tc>
          <w:tcPr>
            <w:tcW w:w="3969" w:type="dxa"/>
          </w:tcPr>
          <w:p w:rsidR="00D2223D" w:rsidRPr="00D2223D" w:rsidRDefault="00E90FC2" w:rsidP="00EA2BC4">
            <w:pPr>
              <w:pStyle w:val="TableParagraph"/>
              <w:spacing w:before="66"/>
              <w:ind w:left="182" w:right="408"/>
              <w:rPr>
                <w:sz w:val="24"/>
                <w:lang w:val="kk-KZ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49" style="position:absolute;left:0;text-align:left;margin-left:287.35pt;margin-top:237pt;width:18.7pt;height:17.75pt;z-index:251671552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48" style="position:absolute;left:0;text-align:left;margin-left:163pt;margin-top:237pt;width:18.7pt;height:17.75pt;z-index:251670528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46" style="position:absolute;left:0;text-align:left;margin-left:156.45pt;margin-top:86.05pt;width:18.7pt;height:17.75pt;z-index:251668480;mso-position-horizontal-relative:text;mso-position-vertical-relative:text"/>
              </w:pict>
            </w:r>
            <w:r w:rsidR="00D2223D" w:rsidRPr="00D2223D">
              <w:rPr>
                <w:sz w:val="24"/>
                <w:lang w:val="kk-KZ"/>
              </w:rPr>
              <w:t>Қауіпсіздік техника ережелерінінің бұзылуын анықтауда/ салдарын сипаттауда қателіктер жібереді</w:t>
            </w:r>
          </w:p>
        </w:tc>
        <w:tc>
          <w:tcPr>
            <w:tcW w:w="2410" w:type="dxa"/>
          </w:tcPr>
          <w:p w:rsidR="00D2223D" w:rsidRPr="00D2223D" w:rsidRDefault="00E90FC2" w:rsidP="00EA2BC4">
            <w:pPr>
              <w:pStyle w:val="TableParagraph"/>
              <w:spacing w:before="66"/>
              <w:ind w:left="182" w:right="202"/>
              <w:rPr>
                <w:sz w:val="24"/>
                <w:lang w:val="kk-KZ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47" style="position:absolute;left:0;text-align:left;margin-left:88.9pt;margin-top:86.05pt;width:18.7pt;height:17.75pt;z-index:251669504;mso-position-horizontal-relative:text;mso-position-vertical-relative:text"/>
              </w:pict>
            </w:r>
            <w:r w:rsidR="00D2223D" w:rsidRPr="00D2223D">
              <w:rPr>
                <w:sz w:val="24"/>
                <w:lang w:val="kk-KZ"/>
              </w:rPr>
              <w:t>Қауіпсіздік техника ережелерінің бұзылуын дұрыс анықтайды және салдарын сипаттайды</w:t>
            </w:r>
          </w:p>
        </w:tc>
      </w:tr>
      <w:tr w:rsidR="00B862B8" w:rsidTr="00B862B8">
        <w:trPr>
          <w:trHeight w:hRule="exact" w:val="2835"/>
        </w:trPr>
        <w:tc>
          <w:tcPr>
            <w:tcW w:w="2410" w:type="dxa"/>
          </w:tcPr>
          <w:p w:rsidR="00D2223D" w:rsidRDefault="00D2223D" w:rsidP="00EA2BC4">
            <w:pPr>
              <w:pStyle w:val="TableParagraph"/>
              <w:spacing w:before="64"/>
              <w:ind w:left="182" w:right="368"/>
              <w:rPr>
                <w:sz w:val="24"/>
              </w:rPr>
            </w:pPr>
            <w:r>
              <w:rPr>
                <w:sz w:val="24"/>
              </w:rPr>
              <w:t>Қызметі бойынша құрылғыларды анықтайды</w:t>
            </w:r>
          </w:p>
        </w:tc>
        <w:tc>
          <w:tcPr>
            <w:tcW w:w="2410" w:type="dxa"/>
          </w:tcPr>
          <w:p w:rsidR="00D2223D" w:rsidRDefault="00E90FC2" w:rsidP="00EA2BC4">
            <w:pPr>
              <w:pStyle w:val="TableParagraph"/>
              <w:spacing w:before="66" w:line="276" w:lineRule="auto"/>
              <w:ind w:left="179" w:right="446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45" style="position:absolute;left:0;text-align:left;margin-left:83.4pt;margin-top:-29.4pt;width:18.7pt;height:17.75pt;z-index:251667456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44" style="position:absolute;left:0;text-align:left;margin-left:77.75pt;margin-top:102.45pt;width:18.7pt;height:17.75pt;z-index:251666432;mso-position-horizontal-relative:text;mso-position-vertical-relative:text"/>
              </w:pict>
            </w:r>
            <w:r w:rsidR="00D2223D">
              <w:rPr>
                <w:sz w:val="24"/>
              </w:rPr>
              <w:t>Қызметі бойынша құрылғыларды анықтау қиындық туғызады</w:t>
            </w:r>
          </w:p>
        </w:tc>
        <w:tc>
          <w:tcPr>
            <w:tcW w:w="3969" w:type="dxa"/>
          </w:tcPr>
          <w:p w:rsidR="00D2223D" w:rsidRDefault="00D2223D" w:rsidP="00EA2BC4">
            <w:pPr>
              <w:pStyle w:val="TableParagraph"/>
              <w:spacing w:before="64"/>
              <w:ind w:left="182" w:right="438"/>
              <w:rPr>
                <w:sz w:val="24"/>
              </w:rPr>
            </w:pPr>
            <w:r>
              <w:rPr>
                <w:sz w:val="24"/>
              </w:rPr>
              <w:t>Қызметі ақпаратты өңдеу және есептеу жұмысы болып табылатын құрылғыны/</w:t>
            </w:r>
          </w:p>
          <w:p w:rsidR="00D2223D" w:rsidRDefault="00D2223D" w:rsidP="00B862B8">
            <w:pPr>
              <w:pStyle w:val="TableParagraph"/>
              <w:tabs>
                <w:tab w:val="left" w:pos="3827"/>
              </w:tabs>
              <w:ind w:left="182" w:right="142"/>
              <w:rPr>
                <w:sz w:val="24"/>
              </w:rPr>
            </w:pPr>
            <w:r>
              <w:rPr>
                <w:sz w:val="24"/>
              </w:rPr>
              <w:t>көптеген компьютерлерде мәліметтерді негізгі жинақтаушы болып табылатын құрылғыны</w:t>
            </w:r>
          </w:p>
          <w:p w:rsidR="00D2223D" w:rsidRDefault="00D2223D" w:rsidP="00EA2BC4">
            <w:pPr>
              <w:pStyle w:val="TableParagraph"/>
              <w:ind w:left="182" w:right="320"/>
              <w:rPr>
                <w:sz w:val="24"/>
              </w:rPr>
            </w:pPr>
            <w:r>
              <w:rPr>
                <w:sz w:val="24"/>
              </w:rPr>
              <w:t>/сандық еске сақтау құрылғыларын анықтау кезінде қателіктер жібереді</w:t>
            </w:r>
          </w:p>
        </w:tc>
        <w:tc>
          <w:tcPr>
            <w:tcW w:w="2410" w:type="dxa"/>
          </w:tcPr>
          <w:p w:rsidR="00D2223D" w:rsidRDefault="00D2223D" w:rsidP="00B862B8">
            <w:pPr>
              <w:pStyle w:val="TableParagraph"/>
              <w:spacing w:before="64"/>
              <w:ind w:left="182" w:right="142"/>
              <w:rPr>
                <w:sz w:val="24"/>
              </w:rPr>
            </w:pPr>
            <w:r>
              <w:rPr>
                <w:sz w:val="24"/>
              </w:rPr>
              <w:t>Қызметі бойынша құрылғыларды дұрыс анықтайды</w:t>
            </w:r>
          </w:p>
        </w:tc>
      </w:tr>
    </w:tbl>
    <w:p w:rsidR="00B862B8" w:rsidRPr="00D2223D" w:rsidRDefault="00B862B8" w:rsidP="00B862B8">
      <w:pPr>
        <w:pStyle w:val="Heading2"/>
        <w:spacing w:before="43"/>
        <w:ind w:left="0"/>
        <w:jc w:val="center"/>
        <w:rPr>
          <w:lang w:val="kk-KZ"/>
        </w:rPr>
      </w:pPr>
      <w:r>
        <w:t xml:space="preserve">«5.1А Компьютер және кауіпсіздік» бөлімі бойынша </w:t>
      </w:r>
      <w:r>
        <w:rPr>
          <w:lang w:val="kk-KZ"/>
        </w:rPr>
        <w:t xml:space="preserve">№1 </w:t>
      </w:r>
      <w:r>
        <w:t>жиынтық бағалаудың нәтижесіне қатысты ата-аналарға ақпарат ұсынуға арналған рубрика.</w:t>
      </w:r>
      <w:r>
        <w:rPr>
          <w:lang w:val="kk-KZ"/>
        </w:rPr>
        <w:t xml:space="preserve"> </w:t>
      </w:r>
    </w:p>
    <w:p w:rsidR="00B862B8" w:rsidRDefault="00B862B8" w:rsidP="00B862B8">
      <w:pPr>
        <w:tabs>
          <w:tab w:val="left" w:pos="9012"/>
        </w:tabs>
        <w:ind w:left="715"/>
        <w:rPr>
          <w:sz w:val="24"/>
        </w:rPr>
      </w:pPr>
      <w:r>
        <w:rPr>
          <w:b/>
          <w:sz w:val="24"/>
        </w:rPr>
        <w:t>Білім алушының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аты-жөні: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B862B8" w:rsidRDefault="00B862B8" w:rsidP="00B862B8">
      <w:pPr>
        <w:pStyle w:val="a3"/>
        <w:rPr>
          <w:sz w:val="20"/>
        </w:rPr>
      </w:pPr>
    </w:p>
    <w:tbl>
      <w:tblPr>
        <w:tblStyle w:val="TableNormal"/>
        <w:tblW w:w="11199" w:type="dxa"/>
        <w:tblInd w:w="-5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410"/>
        <w:gridCol w:w="2410"/>
        <w:gridCol w:w="3969"/>
        <w:gridCol w:w="2410"/>
      </w:tblGrid>
      <w:tr w:rsidR="00B862B8" w:rsidTr="00EA2BC4">
        <w:trPr>
          <w:trHeight w:hRule="exact" w:val="570"/>
        </w:trPr>
        <w:tc>
          <w:tcPr>
            <w:tcW w:w="2410" w:type="dxa"/>
            <w:vMerge w:val="restart"/>
          </w:tcPr>
          <w:p w:rsidR="00B862B8" w:rsidRDefault="00B862B8" w:rsidP="00EA2BC4">
            <w:pPr>
              <w:pStyle w:val="TableParagraph"/>
              <w:spacing w:before="8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ind w:left="431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критерийлері</w:t>
            </w:r>
          </w:p>
        </w:tc>
        <w:tc>
          <w:tcPr>
            <w:tcW w:w="8789" w:type="dxa"/>
            <w:gridSpan w:val="3"/>
            <w:tcBorders>
              <w:bottom w:val="single" w:sz="4" w:space="0" w:color="000000"/>
            </w:tcBorders>
          </w:tcPr>
          <w:p w:rsidR="00B862B8" w:rsidRPr="00D2223D" w:rsidRDefault="00B862B8" w:rsidP="00EA2BC4">
            <w:pPr>
              <w:pStyle w:val="TableParagraph"/>
              <w:spacing w:before="68"/>
              <w:ind w:right="4418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B862B8" w:rsidTr="00EA2BC4">
        <w:trPr>
          <w:trHeight w:hRule="exact" w:val="434"/>
        </w:trPr>
        <w:tc>
          <w:tcPr>
            <w:tcW w:w="2410" w:type="dxa"/>
            <w:vMerge/>
          </w:tcPr>
          <w:p w:rsidR="00B862B8" w:rsidRDefault="00B862B8" w:rsidP="00EA2BC4"/>
        </w:tc>
        <w:tc>
          <w:tcPr>
            <w:tcW w:w="2410" w:type="dxa"/>
            <w:tcBorders>
              <w:top w:val="single" w:sz="4" w:space="0" w:color="000000"/>
            </w:tcBorders>
          </w:tcPr>
          <w:p w:rsidR="00B862B8" w:rsidRDefault="00B862B8" w:rsidP="00EA2BC4">
            <w:pPr>
              <w:pStyle w:val="TableParagraph"/>
              <w:spacing w:before="68"/>
              <w:ind w:right="1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>Т</w:t>
            </w:r>
            <w:r>
              <w:rPr>
                <w:b/>
                <w:sz w:val="24"/>
              </w:rPr>
              <w:t>өмен</w:t>
            </w:r>
          </w:p>
        </w:tc>
        <w:tc>
          <w:tcPr>
            <w:tcW w:w="3969" w:type="dxa"/>
            <w:tcBorders>
              <w:top w:val="single" w:sz="4" w:space="0" w:color="000000"/>
            </w:tcBorders>
          </w:tcPr>
          <w:p w:rsidR="00B862B8" w:rsidRDefault="00B862B8" w:rsidP="00EA2BC4">
            <w:pPr>
              <w:pStyle w:val="TableParagraph"/>
              <w:spacing w:before="68"/>
              <w:ind w:right="1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2410" w:type="dxa"/>
            <w:tcBorders>
              <w:top w:val="single" w:sz="4" w:space="0" w:color="000000"/>
            </w:tcBorders>
          </w:tcPr>
          <w:p w:rsidR="00B862B8" w:rsidRDefault="00B862B8" w:rsidP="00EA2BC4">
            <w:pPr>
              <w:pStyle w:val="TableParagraph"/>
              <w:spacing w:before="68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B862B8" w:rsidRPr="006911DF" w:rsidTr="00B862B8">
        <w:trPr>
          <w:trHeight w:hRule="exact" w:val="2521"/>
        </w:trPr>
        <w:tc>
          <w:tcPr>
            <w:tcW w:w="2410" w:type="dxa"/>
          </w:tcPr>
          <w:p w:rsidR="00B862B8" w:rsidRDefault="00B862B8" w:rsidP="00EA2BC4">
            <w:pPr>
              <w:pStyle w:val="TableParagraph"/>
              <w:spacing w:before="66"/>
              <w:ind w:left="182" w:right="356"/>
              <w:rPr>
                <w:sz w:val="24"/>
              </w:rPr>
            </w:pPr>
            <w:r>
              <w:rPr>
                <w:sz w:val="24"/>
              </w:rPr>
              <w:t>Қауіпсіздік техника ережелерінің бұзылуын анықтайды және салдарын сипаттайды</w:t>
            </w:r>
          </w:p>
        </w:tc>
        <w:tc>
          <w:tcPr>
            <w:tcW w:w="2410" w:type="dxa"/>
          </w:tcPr>
          <w:p w:rsidR="00B862B8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  <w:r>
              <w:rPr>
                <w:sz w:val="24"/>
              </w:rPr>
              <w:t>Қауіпсіздік техника ережелерінінің бұзылуын анықтау және салдарын сипаттау қиындық туғызады</w:t>
            </w:r>
          </w:p>
          <w:p w:rsidR="00B862B8" w:rsidRDefault="00E90FC2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0" style="position:absolute;left:0;text-align:left;margin-left:83.4pt;margin-top:-.95pt;width:18.7pt;height:17.75pt;z-index:251672576"/>
              </w:pict>
            </w:r>
          </w:p>
          <w:p w:rsidR="00B862B8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  <w:p w:rsidR="00B862B8" w:rsidRPr="00D2223D" w:rsidRDefault="00B862B8" w:rsidP="00EA2BC4">
            <w:pPr>
              <w:pStyle w:val="TableParagraph"/>
              <w:spacing w:before="66"/>
              <w:ind w:left="179" w:right="267"/>
              <w:rPr>
                <w:sz w:val="24"/>
                <w:lang w:val="kk-KZ"/>
              </w:rPr>
            </w:pPr>
          </w:p>
        </w:tc>
        <w:tc>
          <w:tcPr>
            <w:tcW w:w="3969" w:type="dxa"/>
          </w:tcPr>
          <w:p w:rsidR="00B862B8" w:rsidRPr="00D2223D" w:rsidRDefault="00E90FC2" w:rsidP="00EA2BC4">
            <w:pPr>
              <w:pStyle w:val="TableParagraph"/>
              <w:spacing w:before="66"/>
              <w:ind w:left="182" w:right="408"/>
              <w:rPr>
                <w:sz w:val="24"/>
                <w:lang w:val="kk-KZ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1" style="position:absolute;left:0;text-align:left;margin-left:170.45pt;margin-top:93.35pt;width:18.7pt;height:17.75pt;z-index:251673600;mso-position-horizontal-relative:text;mso-position-vertical-relative:text"/>
              </w:pict>
            </w:r>
            <w:r w:rsidR="00B862B8" w:rsidRPr="00D2223D">
              <w:rPr>
                <w:sz w:val="24"/>
                <w:lang w:val="kk-KZ"/>
              </w:rPr>
              <w:t>Қауіпсіздік техника ережелерінінің бұзылуын анықтауда/ салдарын сипаттауда қателіктер жібереді</w:t>
            </w:r>
          </w:p>
        </w:tc>
        <w:tc>
          <w:tcPr>
            <w:tcW w:w="2410" w:type="dxa"/>
          </w:tcPr>
          <w:p w:rsidR="00B862B8" w:rsidRPr="00D2223D" w:rsidRDefault="00E90FC2" w:rsidP="00EA2BC4">
            <w:pPr>
              <w:pStyle w:val="TableParagraph"/>
              <w:spacing w:before="66"/>
              <w:ind w:left="182" w:right="202"/>
              <w:rPr>
                <w:sz w:val="24"/>
                <w:lang w:val="kk-KZ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2" style="position:absolute;left:0;text-align:left;margin-left:88.9pt;margin-top:98.95pt;width:18.7pt;height:17.75pt;z-index:251674624;mso-position-horizontal-relative:text;mso-position-vertical-relative:text"/>
              </w:pict>
            </w:r>
            <w:r w:rsidR="00B862B8" w:rsidRPr="00D2223D">
              <w:rPr>
                <w:sz w:val="24"/>
                <w:lang w:val="kk-KZ"/>
              </w:rPr>
              <w:t>Қауіпсіздік техника ережелерінің бұзылуын дұрыс анықтайды және салдарын сипаттайды</w:t>
            </w:r>
          </w:p>
        </w:tc>
      </w:tr>
      <w:tr w:rsidR="00B862B8" w:rsidTr="00EA2BC4">
        <w:trPr>
          <w:trHeight w:hRule="exact" w:val="2835"/>
        </w:trPr>
        <w:tc>
          <w:tcPr>
            <w:tcW w:w="2410" w:type="dxa"/>
          </w:tcPr>
          <w:p w:rsidR="00B862B8" w:rsidRDefault="00B862B8" w:rsidP="00EA2BC4">
            <w:pPr>
              <w:pStyle w:val="TableParagraph"/>
              <w:spacing w:before="64"/>
              <w:ind w:left="182" w:right="368"/>
              <w:rPr>
                <w:sz w:val="24"/>
              </w:rPr>
            </w:pPr>
            <w:r>
              <w:rPr>
                <w:sz w:val="24"/>
              </w:rPr>
              <w:t>Қызметі бойынша құрылғыларды анықтайды</w:t>
            </w:r>
          </w:p>
        </w:tc>
        <w:tc>
          <w:tcPr>
            <w:tcW w:w="2410" w:type="dxa"/>
          </w:tcPr>
          <w:p w:rsidR="00B862B8" w:rsidRDefault="00E90FC2" w:rsidP="00EA2BC4">
            <w:pPr>
              <w:pStyle w:val="TableParagraph"/>
              <w:spacing w:before="66" w:line="276" w:lineRule="auto"/>
              <w:ind w:left="179" w:right="446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3" style="position:absolute;left:0;text-align:left;margin-left:89.9pt;margin-top:111.35pt;width:18.7pt;height:17.75pt;z-index:251675648;mso-position-horizontal-relative:text;mso-position-vertical-relative:text"/>
              </w:pict>
            </w:r>
            <w:r w:rsidR="00B862B8">
              <w:rPr>
                <w:sz w:val="24"/>
              </w:rPr>
              <w:t>Қызметі бойынша құрылғыларды анықтау қиындық туғызады</w:t>
            </w:r>
          </w:p>
        </w:tc>
        <w:tc>
          <w:tcPr>
            <w:tcW w:w="3969" w:type="dxa"/>
          </w:tcPr>
          <w:p w:rsidR="00B862B8" w:rsidRDefault="00B862B8" w:rsidP="00EA2BC4">
            <w:pPr>
              <w:pStyle w:val="TableParagraph"/>
              <w:spacing w:before="64"/>
              <w:ind w:left="182" w:right="438"/>
              <w:rPr>
                <w:sz w:val="24"/>
              </w:rPr>
            </w:pPr>
            <w:r>
              <w:rPr>
                <w:sz w:val="24"/>
              </w:rPr>
              <w:t>Қызметі ақпаратты өңдеу және есептеу жұмысы болып табылатын құрылғыны/</w:t>
            </w:r>
          </w:p>
          <w:p w:rsidR="00B862B8" w:rsidRDefault="00B862B8" w:rsidP="00EA2BC4">
            <w:pPr>
              <w:pStyle w:val="TableParagraph"/>
              <w:tabs>
                <w:tab w:val="left" w:pos="3827"/>
              </w:tabs>
              <w:ind w:left="182" w:right="142"/>
              <w:rPr>
                <w:sz w:val="24"/>
              </w:rPr>
            </w:pPr>
            <w:r>
              <w:rPr>
                <w:sz w:val="24"/>
              </w:rPr>
              <w:t>көптеген компьютерлерде мәліметтерді негізгі жинақтаушы болып табылатын құрылғыны</w:t>
            </w:r>
          </w:p>
          <w:p w:rsidR="00B862B8" w:rsidRDefault="00E90FC2" w:rsidP="00EA2BC4">
            <w:pPr>
              <w:pStyle w:val="TableParagraph"/>
              <w:ind w:left="182" w:right="320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4" style="position:absolute;left:0;text-align:left;margin-left:170.45pt;margin-top:31.9pt;width:18.7pt;height:17.75pt;z-index:251676672"/>
              </w:pict>
            </w:r>
            <w:r w:rsidR="00B862B8">
              <w:rPr>
                <w:sz w:val="24"/>
              </w:rPr>
              <w:t>/сандық еске сақтау құрылғыларын анықтау кезінде қателіктер жібереді</w:t>
            </w:r>
          </w:p>
        </w:tc>
        <w:tc>
          <w:tcPr>
            <w:tcW w:w="2410" w:type="dxa"/>
          </w:tcPr>
          <w:p w:rsidR="00B862B8" w:rsidRDefault="00E90FC2" w:rsidP="00EA2BC4">
            <w:pPr>
              <w:pStyle w:val="TableParagraph"/>
              <w:spacing w:before="64"/>
              <w:ind w:left="182" w:right="142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55" style="position:absolute;left:0;text-align:left;margin-left:88.9pt;margin-top:111.35pt;width:18.7pt;height:17.75pt;z-index:251677696;mso-position-horizontal-relative:text;mso-position-vertical-relative:text"/>
              </w:pict>
            </w:r>
            <w:r w:rsidR="00B862B8">
              <w:rPr>
                <w:sz w:val="24"/>
              </w:rPr>
              <w:t>Қызметі бойынша құрылғыларды дұрыс анықтайды</w:t>
            </w:r>
          </w:p>
        </w:tc>
      </w:tr>
    </w:tbl>
    <w:p w:rsidR="00B862B8" w:rsidRDefault="00B862B8" w:rsidP="00B862B8">
      <w:pPr>
        <w:pStyle w:val="a3"/>
        <w:rPr>
          <w:sz w:val="20"/>
        </w:rPr>
      </w:pPr>
    </w:p>
    <w:p w:rsidR="00B862B8" w:rsidRPr="00D2223D" w:rsidRDefault="00B862B8" w:rsidP="00B862B8">
      <w:pPr>
        <w:pStyle w:val="Heading2"/>
        <w:spacing w:before="42"/>
        <w:ind w:left="343" w:right="347"/>
        <w:jc w:val="center"/>
        <w:rPr>
          <w:lang w:val="kk-KZ"/>
        </w:rPr>
      </w:pPr>
      <w:r w:rsidRPr="00D2223D">
        <w:rPr>
          <w:lang w:val="kk-KZ"/>
        </w:rPr>
        <w:t>1-ТОҚСАН БОЙЫНША ЖИЫНТЫҚ БАҒАЛАУҒА АРНАЛҒАН ТАПСЫРМАЛАР</w:t>
      </w:r>
    </w:p>
    <w:p w:rsidR="00B862B8" w:rsidRPr="00D2223D" w:rsidRDefault="00B862B8" w:rsidP="00B862B8">
      <w:pPr>
        <w:pStyle w:val="Heading2"/>
        <w:spacing w:before="276"/>
        <w:ind w:left="343" w:right="345"/>
        <w:jc w:val="center"/>
        <w:rPr>
          <w:lang w:val="kk-KZ"/>
        </w:rPr>
      </w:pPr>
      <w:r w:rsidRPr="00D2223D">
        <w:rPr>
          <w:lang w:val="kk-KZ"/>
        </w:rPr>
        <w:t>«5.1А  Компьютер және кауіпсіздік» бөлімі бойынша жиынтық бағалау</w:t>
      </w:r>
    </w:p>
    <w:p w:rsidR="00B862B8" w:rsidRPr="00D2223D" w:rsidRDefault="00B862B8" w:rsidP="00B862B8">
      <w:pPr>
        <w:pStyle w:val="a3"/>
        <w:spacing w:before="3"/>
        <w:rPr>
          <w:b/>
          <w:sz w:val="26"/>
          <w:lang w:val="kk-KZ"/>
        </w:rPr>
      </w:pPr>
    </w:p>
    <w:tbl>
      <w:tblPr>
        <w:tblStyle w:val="TableNormal"/>
        <w:tblW w:w="0" w:type="auto"/>
        <w:tblInd w:w="10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2832"/>
        <w:gridCol w:w="6898"/>
      </w:tblGrid>
      <w:tr w:rsidR="00B862B8" w:rsidTr="00EA2BC4">
        <w:trPr>
          <w:trHeight w:hRule="exact" w:val="2052"/>
        </w:trPr>
        <w:tc>
          <w:tcPr>
            <w:tcW w:w="2832" w:type="dxa"/>
          </w:tcPr>
          <w:p w:rsidR="00B862B8" w:rsidRDefault="00B862B8" w:rsidP="00EA2BC4">
            <w:pPr>
              <w:pStyle w:val="TableParagraph"/>
              <w:spacing w:line="250" w:lineRule="exact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Оқу мақсаты</w:t>
            </w:r>
          </w:p>
        </w:tc>
        <w:tc>
          <w:tcPr>
            <w:tcW w:w="6898" w:type="dxa"/>
          </w:tcPr>
          <w:p w:rsidR="00B862B8" w:rsidRDefault="00B862B8" w:rsidP="00EA2BC4">
            <w:pPr>
              <w:pStyle w:val="TableParagraph"/>
              <w:spacing w:line="245" w:lineRule="exact"/>
              <w:ind w:left="162"/>
              <w:rPr>
                <w:sz w:val="24"/>
              </w:rPr>
            </w:pPr>
            <w:r>
              <w:rPr>
                <w:sz w:val="24"/>
              </w:rPr>
              <w:t>5.4.1.1   Қауіпсіздік   техника   ережелерінінің   бұзу   салдарын</w:t>
            </w:r>
          </w:p>
          <w:p w:rsidR="00B862B8" w:rsidRDefault="00B862B8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талдайды</w:t>
            </w:r>
          </w:p>
          <w:p w:rsidR="00B862B8" w:rsidRDefault="00B862B8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5.1.1.1 Процессор мен қатты дискінің қызметін бастауыш деңгейде түсіндіру</w:t>
            </w:r>
          </w:p>
          <w:p w:rsidR="00B862B8" w:rsidRDefault="00B862B8" w:rsidP="00EA2BC4">
            <w:pPr>
              <w:pStyle w:val="TableParagraph"/>
              <w:ind w:left="162"/>
              <w:rPr>
                <w:sz w:val="24"/>
              </w:rPr>
            </w:pPr>
            <w:r>
              <w:rPr>
                <w:sz w:val="24"/>
              </w:rPr>
              <w:t>5.4.2.2 Құжатқа құпия сөз орнату</w:t>
            </w:r>
          </w:p>
          <w:p w:rsidR="00B862B8" w:rsidRDefault="00B862B8" w:rsidP="00EA2BC4">
            <w:pPr>
              <w:pStyle w:val="TableParagraph"/>
              <w:tabs>
                <w:tab w:val="left" w:pos="1131"/>
                <w:tab w:val="left" w:pos="2170"/>
                <w:tab w:val="left" w:pos="3681"/>
                <w:tab w:val="left" w:pos="4664"/>
                <w:tab w:val="left" w:pos="5703"/>
              </w:tabs>
              <w:ind w:left="162" w:right="206"/>
              <w:rPr>
                <w:sz w:val="24"/>
              </w:rPr>
            </w:pPr>
            <w:r>
              <w:rPr>
                <w:sz w:val="24"/>
              </w:rPr>
              <w:t>5.1.3.1</w:t>
            </w:r>
            <w:r>
              <w:rPr>
                <w:sz w:val="24"/>
              </w:rPr>
              <w:tab/>
              <w:t>Жалпы</w:t>
            </w:r>
            <w:r>
              <w:rPr>
                <w:sz w:val="24"/>
              </w:rPr>
              <w:tab/>
              <w:t>қолданысқа</w:t>
            </w:r>
            <w:r>
              <w:rPr>
                <w:sz w:val="24"/>
              </w:rPr>
              <w:tab/>
              <w:t>рұқсат</w:t>
            </w:r>
            <w:r>
              <w:rPr>
                <w:sz w:val="24"/>
              </w:rPr>
              <w:tab/>
              <w:t>етілген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бумадағы </w:t>
            </w:r>
            <w:r>
              <w:rPr>
                <w:sz w:val="24"/>
              </w:rPr>
              <w:t>файлдарды, өзгерту, жүктеу алу және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орналастыру</w:t>
            </w:r>
          </w:p>
        </w:tc>
      </w:tr>
      <w:tr w:rsidR="00B862B8" w:rsidTr="00EA2BC4">
        <w:trPr>
          <w:trHeight w:hRule="exact" w:val="2276"/>
        </w:trPr>
        <w:tc>
          <w:tcPr>
            <w:tcW w:w="2832" w:type="dxa"/>
          </w:tcPr>
          <w:p w:rsidR="00B862B8" w:rsidRDefault="00B862B8" w:rsidP="00EA2BC4">
            <w:pPr>
              <w:pStyle w:val="TableParagraph"/>
              <w:spacing w:before="130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6898" w:type="dxa"/>
          </w:tcPr>
          <w:p w:rsidR="00B862B8" w:rsidRDefault="00B862B8" w:rsidP="00EA2BC4">
            <w:pPr>
              <w:pStyle w:val="TableParagraph"/>
              <w:spacing w:before="125"/>
              <w:ind w:left="162"/>
              <w:rPr>
                <w:i/>
                <w:sz w:val="24"/>
              </w:rPr>
            </w:pPr>
            <w:r>
              <w:rPr>
                <w:i/>
                <w:sz w:val="24"/>
              </w:rPr>
              <w:t>Білім алушы</w:t>
            </w:r>
          </w:p>
          <w:p w:rsidR="00B862B8" w:rsidRDefault="00B862B8" w:rsidP="00EA2BC4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before="24" w:line="274" w:lineRule="exact"/>
              <w:ind w:right="198" w:hanging="360"/>
              <w:rPr>
                <w:sz w:val="24"/>
              </w:rPr>
            </w:pPr>
            <w:r>
              <w:rPr>
                <w:sz w:val="24"/>
              </w:rPr>
              <w:t>Қауіпсіздік техника ережелерінің бұзылуын анықтайды және салдарын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  <w:p w:rsidR="00B862B8" w:rsidRDefault="00B862B8" w:rsidP="00EA2BC4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line="293" w:lineRule="exact"/>
              <w:ind w:left="870"/>
              <w:rPr>
                <w:sz w:val="24"/>
              </w:rPr>
            </w:pPr>
            <w:r>
              <w:rPr>
                <w:sz w:val="24"/>
              </w:rPr>
              <w:t>Қызметі бойынша құрылғыларды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анықтайды.</w:t>
            </w:r>
          </w:p>
          <w:p w:rsidR="00B862B8" w:rsidRDefault="00B862B8" w:rsidP="00EA2BC4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line="293" w:lineRule="exact"/>
              <w:ind w:left="870"/>
              <w:rPr>
                <w:sz w:val="24"/>
              </w:rPr>
            </w:pPr>
            <w:r>
              <w:rPr>
                <w:sz w:val="24"/>
              </w:rPr>
              <w:t>Құпия сөз қою алгоритмін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  <w:p w:rsidR="00B862B8" w:rsidRDefault="00B862B8" w:rsidP="00EA2BC4">
            <w:pPr>
              <w:pStyle w:val="TableParagraph"/>
              <w:numPr>
                <w:ilvl w:val="0"/>
                <w:numId w:val="3"/>
              </w:numPr>
              <w:tabs>
                <w:tab w:val="left" w:pos="870"/>
                <w:tab w:val="left" w:pos="871"/>
              </w:tabs>
              <w:spacing w:before="21" w:line="274" w:lineRule="exact"/>
              <w:ind w:right="204" w:hanging="360"/>
              <w:rPr>
                <w:sz w:val="24"/>
              </w:rPr>
            </w:pPr>
            <w:r>
              <w:rPr>
                <w:sz w:val="24"/>
              </w:rPr>
              <w:t>Жалпы қолданысқа рұқсат етілген бумадағы файлдарды жүктеп алу алгоритмін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сипаттайды.</w:t>
            </w:r>
          </w:p>
        </w:tc>
      </w:tr>
      <w:tr w:rsidR="00B862B8" w:rsidTr="00EA2BC4">
        <w:trPr>
          <w:trHeight w:hRule="exact" w:val="692"/>
        </w:trPr>
        <w:tc>
          <w:tcPr>
            <w:tcW w:w="2832" w:type="dxa"/>
          </w:tcPr>
          <w:p w:rsidR="00B862B8" w:rsidRDefault="00B862B8" w:rsidP="00EA2BC4">
            <w:pPr>
              <w:pStyle w:val="TableParagraph"/>
              <w:spacing w:before="130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Ойлау дағдыларының деңгейі</w:t>
            </w:r>
          </w:p>
        </w:tc>
        <w:tc>
          <w:tcPr>
            <w:tcW w:w="6898" w:type="dxa"/>
          </w:tcPr>
          <w:p w:rsidR="00B862B8" w:rsidRDefault="00B862B8" w:rsidP="00EA2BC4">
            <w:pPr>
              <w:pStyle w:val="TableParagraph"/>
              <w:spacing w:before="125"/>
              <w:ind w:left="162"/>
              <w:rPr>
                <w:sz w:val="24"/>
              </w:rPr>
            </w:pPr>
            <w:r>
              <w:rPr>
                <w:sz w:val="24"/>
              </w:rPr>
              <w:t>Жоғары деңгей дағдылары</w:t>
            </w:r>
          </w:p>
        </w:tc>
      </w:tr>
      <w:tr w:rsidR="00B862B8" w:rsidTr="00EA2BC4">
        <w:trPr>
          <w:trHeight w:hRule="exact" w:val="416"/>
        </w:trPr>
        <w:tc>
          <w:tcPr>
            <w:tcW w:w="2832" w:type="dxa"/>
          </w:tcPr>
          <w:p w:rsidR="00B862B8" w:rsidRDefault="00B862B8" w:rsidP="00EA2BC4">
            <w:pPr>
              <w:pStyle w:val="TableParagraph"/>
              <w:spacing w:line="265" w:lineRule="exact"/>
              <w:ind w:left="211" w:right="143"/>
              <w:rPr>
                <w:b/>
                <w:sz w:val="24"/>
              </w:rPr>
            </w:pPr>
            <w:r>
              <w:rPr>
                <w:b/>
                <w:sz w:val="24"/>
              </w:rPr>
              <w:t>Орындау уақыты</w:t>
            </w:r>
          </w:p>
        </w:tc>
        <w:tc>
          <w:tcPr>
            <w:tcW w:w="6898" w:type="dxa"/>
          </w:tcPr>
          <w:p w:rsidR="00B862B8" w:rsidRDefault="00B862B8" w:rsidP="00EA2BC4">
            <w:pPr>
              <w:pStyle w:val="TableParagraph"/>
              <w:spacing w:line="261" w:lineRule="exact"/>
              <w:ind w:left="162"/>
              <w:rPr>
                <w:sz w:val="24"/>
              </w:rPr>
            </w:pPr>
            <w:r>
              <w:rPr>
                <w:sz w:val="24"/>
              </w:rPr>
              <w:t>20 минут</w:t>
            </w:r>
          </w:p>
        </w:tc>
      </w:tr>
    </w:tbl>
    <w:p w:rsidR="00B862B8" w:rsidRPr="00D2223D" w:rsidRDefault="00B862B8" w:rsidP="00B862B8">
      <w:pPr>
        <w:pStyle w:val="a5"/>
        <w:numPr>
          <w:ilvl w:val="0"/>
          <w:numId w:val="4"/>
        </w:numPr>
        <w:tabs>
          <w:tab w:val="left" w:pos="383"/>
        </w:tabs>
        <w:spacing w:before="268"/>
        <w:ind w:right="116" w:firstLine="0"/>
        <w:rPr>
          <w:sz w:val="24"/>
          <w:lang w:val="kk-KZ"/>
        </w:rPr>
      </w:pPr>
      <w:r w:rsidRPr="002F733E">
        <w:rPr>
          <w:sz w:val="24"/>
          <w:lang w:val="kk-KZ"/>
        </w:rPr>
        <w:t xml:space="preserve">Жұмыс үстелінде «Үй жұмысы» атымен сақталған файл тұр. </w:t>
      </w:r>
      <w:r w:rsidRPr="00D2223D">
        <w:rPr>
          <w:sz w:val="24"/>
          <w:lang w:val="kk-KZ"/>
        </w:rPr>
        <w:t xml:space="preserve">Марат файлға құпия </w:t>
      </w:r>
      <w:r w:rsidRPr="00D2223D">
        <w:rPr>
          <w:spacing w:val="-3"/>
          <w:sz w:val="24"/>
          <w:lang w:val="kk-KZ"/>
        </w:rPr>
        <w:t xml:space="preserve">сөз </w:t>
      </w:r>
      <w:r w:rsidRPr="00D2223D">
        <w:rPr>
          <w:sz w:val="24"/>
          <w:lang w:val="kk-KZ"/>
        </w:rPr>
        <w:t>қоямын деп</w:t>
      </w:r>
      <w:r w:rsidRPr="00D2223D">
        <w:rPr>
          <w:spacing w:val="-3"/>
          <w:sz w:val="24"/>
          <w:lang w:val="kk-KZ"/>
        </w:rPr>
        <w:t xml:space="preserve"> </w:t>
      </w:r>
      <w:r w:rsidRPr="00D2223D">
        <w:rPr>
          <w:sz w:val="24"/>
          <w:lang w:val="kk-KZ"/>
        </w:rPr>
        <w:t>шешті.</w:t>
      </w:r>
    </w:p>
    <w:p w:rsidR="00B862B8" w:rsidRPr="00D2223D" w:rsidRDefault="00B862B8" w:rsidP="00B862B8">
      <w:pPr>
        <w:pStyle w:val="a3"/>
        <w:rPr>
          <w:lang w:val="kk-KZ"/>
        </w:rPr>
      </w:pPr>
    </w:p>
    <w:p w:rsidR="00B862B8" w:rsidRPr="00D2223D" w:rsidRDefault="00B862B8" w:rsidP="00B862B8">
      <w:pPr>
        <w:pStyle w:val="a3"/>
        <w:spacing w:after="8"/>
        <w:ind w:left="115"/>
        <w:rPr>
          <w:lang w:val="kk-KZ"/>
        </w:rPr>
      </w:pPr>
      <w:r>
        <w:rPr>
          <w:noProof/>
          <w:lang w:val="ru-RU" w:eastAsia="ru-RU"/>
        </w:rPr>
        <w:drawing>
          <wp:anchor distT="0" distB="0" distL="0" distR="0" simplePos="0" relativeHeight="251683840" behindDoc="1" locked="0" layoutInCell="1" allowOverlap="1">
            <wp:simplePos x="0" y="0"/>
            <wp:positionH relativeFrom="page">
              <wp:posOffset>3226435</wp:posOffset>
            </wp:positionH>
            <wp:positionV relativeFrom="paragraph">
              <wp:posOffset>185840</wp:posOffset>
            </wp:positionV>
            <wp:extent cx="1712412" cy="1429893"/>
            <wp:effectExtent l="0" t="0" r="0" b="0"/>
            <wp:wrapNone/>
            <wp:docPr id="2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412" cy="14298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2223D">
        <w:rPr>
          <w:lang w:val="kk-KZ"/>
        </w:rPr>
        <w:t>a) Құпия сөз орнату алгоритмін толықтырыңыз.</w:t>
      </w:r>
    </w:p>
    <w:tbl>
      <w:tblPr>
        <w:tblStyle w:val="TableNormal"/>
        <w:tblW w:w="0" w:type="auto"/>
        <w:tblInd w:w="15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34"/>
        <w:gridCol w:w="5442"/>
      </w:tblGrid>
      <w:tr w:rsidR="00B862B8" w:rsidTr="00EA2BC4">
        <w:trPr>
          <w:trHeight w:hRule="exact" w:val="2520"/>
        </w:trPr>
        <w:tc>
          <w:tcPr>
            <w:tcW w:w="934" w:type="dxa"/>
          </w:tcPr>
          <w:p w:rsidR="00B862B8" w:rsidRDefault="00B862B8" w:rsidP="00EA2BC4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42" w:type="dxa"/>
          </w:tcPr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rPr>
                <w:sz w:val="24"/>
              </w:rPr>
            </w:pPr>
          </w:p>
          <w:p w:rsidR="00B862B8" w:rsidRDefault="00B862B8" w:rsidP="00EA2BC4">
            <w:pPr>
              <w:pStyle w:val="TableParagraph"/>
              <w:spacing w:before="7"/>
              <w:rPr>
                <w:sz w:val="25"/>
              </w:rPr>
            </w:pPr>
          </w:p>
          <w:p w:rsidR="00B862B8" w:rsidRDefault="00B862B8" w:rsidP="00EA2BC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Мәзірден «Файл» → «Мәліметтер» таңдау</w:t>
            </w:r>
          </w:p>
        </w:tc>
      </w:tr>
      <w:tr w:rsidR="00B862B8" w:rsidTr="00EA2BC4">
        <w:trPr>
          <w:trHeight w:hRule="exact" w:val="286"/>
        </w:trPr>
        <w:tc>
          <w:tcPr>
            <w:tcW w:w="934" w:type="dxa"/>
          </w:tcPr>
          <w:p w:rsidR="00B862B8" w:rsidRDefault="00B862B8" w:rsidP="00EA2BC4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42" w:type="dxa"/>
          </w:tcPr>
          <w:p w:rsidR="00B862B8" w:rsidRDefault="00B862B8" w:rsidP="00EA2BC4"/>
        </w:tc>
      </w:tr>
      <w:tr w:rsidR="00B862B8" w:rsidTr="00EA2BC4">
        <w:trPr>
          <w:trHeight w:hRule="exact" w:val="2904"/>
        </w:trPr>
        <w:tc>
          <w:tcPr>
            <w:tcW w:w="934" w:type="dxa"/>
          </w:tcPr>
          <w:p w:rsidR="00B862B8" w:rsidRDefault="00B862B8" w:rsidP="00EA2BC4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42" w:type="dxa"/>
          </w:tcPr>
          <w:p w:rsidR="00B862B8" w:rsidRDefault="00B862B8" w:rsidP="00EA2B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537684" cy="1659255"/>
                  <wp:effectExtent l="0" t="0" r="0" b="0"/>
                  <wp:docPr id="4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7684" cy="1659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62B8" w:rsidRDefault="00B862B8" w:rsidP="00EA2BC4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«Құпия сөзді шифрлеу» таңдау</w:t>
            </w:r>
          </w:p>
        </w:tc>
      </w:tr>
      <w:tr w:rsidR="00B862B8" w:rsidTr="00EA2BC4">
        <w:trPr>
          <w:trHeight w:hRule="exact" w:val="286"/>
        </w:trPr>
        <w:tc>
          <w:tcPr>
            <w:tcW w:w="934" w:type="dxa"/>
          </w:tcPr>
          <w:p w:rsidR="00B862B8" w:rsidRDefault="00B862B8" w:rsidP="00EA2BC4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42" w:type="dxa"/>
          </w:tcPr>
          <w:p w:rsidR="00B862B8" w:rsidRDefault="00B862B8" w:rsidP="00EA2BC4"/>
        </w:tc>
      </w:tr>
      <w:tr w:rsidR="00B862B8" w:rsidTr="00EA2BC4">
        <w:trPr>
          <w:trHeight w:hRule="exact" w:val="2717"/>
        </w:trPr>
        <w:tc>
          <w:tcPr>
            <w:tcW w:w="934" w:type="dxa"/>
          </w:tcPr>
          <w:p w:rsidR="00B862B8" w:rsidRDefault="00B862B8" w:rsidP="00EA2BC4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5442" w:type="dxa"/>
          </w:tcPr>
          <w:p w:rsidR="00B862B8" w:rsidRDefault="00B862B8" w:rsidP="00EA2BC4">
            <w:pPr>
              <w:pStyle w:val="TableParagraph"/>
              <w:ind w:left="10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>
                  <wp:extent cx="2299969" cy="1562195"/>
                  <wp:effectExtent l="0" t="0" r="0" b="0"/>
                  <wp:docPr id="6" name="image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969" cy="1562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862B8" w:rsidRDefault="00B862B8" w:rsidP="00EA2BC4">
            <w:pPr>
              <w:pStyle w:val="TableParagraph"/>
              <w:ind w:left="103"/>
            </w:pPr>
            <w:r>
              <w:t>Құпия сөзді растау және «ОК» батырмасын басу</w:t>
            </w:r>
          </w:p>
        </w:tc>
      </w:tr>
    </w:tbl>
    <w:p w:rsidR="00B862B8" w:rsidRDefault="00B862B8" w:rsidP="00B862B8">
      <w:pPr>
        <w:pStyle w:val="a3"/>
        <w:rPr>
          <w:sz w:val="20"/>
        </w:rPr>
      </w:pPr>
    </w:p>
    <w:p w:rsidR="00B862B8" w:rsidRDefault="00B862B8" w:rsidP="00B862B8">
      <w:pPr>
        <w:pStyle w:val="a3"/>
        <w:rPr>
          <w:sz w:val="20"/>
        </w:rPr>
      </w:pPr>
    </w:p>
    <w:p w:rsidR="00B862B8" w:rsidRDefault="00B862B8" w:rsidP="00B862B8">
      <w:pPr>
        <w:pStyle w:val="a3"/>
        <w:rPr>
          <w:sz w:val="20"/>
        </w:rPr>
      </w:pPr>
    </w:p>
    <w:p w:rsidR="00B862B8" w:rsidRDefault="00B862B8" w:rsidP="00B862B8">
      <w:pPr>
        <w:pStyle w:val="a3"/>
        <w:spacing w:before="5"/>
        <w:rPr>
          <w:sz w:val="27"/>
        </w:rPr>
      </w:pPr>
    </w:p>
    <w:p w:rsidR="00B862B8" w:rsidRDefault="00B862B8" w:rsidP="00B862B8">
      <w:pPr>
        <w:pStyle w:val="a5"/>
        <w:numPr>
          <w:ilvl w:val="0"/>
          <w:numId w:val="4"/>
        </w:numPr>
        <w:tabs>
          <w:tab w:val="left" w:pos="1807"/>
          <w:tab w:val="left" w:pos="1808"/>
        </w:tabs>
        <w:spacing w:before="69"/>
        <w:ind w:left="216" w:right="218" w:firstLine="0"/>
        <w:rPr>
          <w:sz w:val="24"/>
        </w:rPr>
      </w:pPr>
      <w:r>
        <w:rPr>
          <w:noProof/>
          <w:lang w:val="ru-RU" w:eastAsia="ru-RU"/>
        </w:rPr>
        <w:drawing>
          <wp:anchor distT="0" distB="0" distL="0" distR="0" simplePos="0" relativeHeight="251684864" behindDoc="1" locked="0" layoutInCell="1" allowOverlap="1">
            <wp:simplePos x="0" y="0"/>
            <wp:positionH relativeFrom="page">
              <wp:posOffset>975360</wp:posOffset>
            </wp:positionH>
            <wp:positionV relativeFrom="paragraph">
              <wp:posOffset>-633817</wp:posOffset>
            </wp:positionV>
            <wp:extent cx="819785" cy="819784"/>
            <wp:effectExtent l="0" t="0" r="0" b="0"/>
            <wp:wrapNone/>
            <wp:docPr id="8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785" cy="8197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 xml:space="preserve">Жалпы қолданысқа рұқсат етілген бумада «Құттықтау» файлы орналасқан. Көрсетілген бумадан файлды </w:t>
      </w:r>
      <w:r w:rsidR="006911DF">
        <w:rPr>
          <w:sz w:val="24"/>
          <w:lang w:val="ru-RU"/>
        </w:rPr>
        <w:t>ж</w:t>
      </w:r>
      <w:r w:rsidR="006911DF">
        <w:rPr>
          <w:sz w:val="24"/>
          <w:lang w:val="kk-KZ"/>
        </w:rPr>
        <w:t>үктеп</w:t>
      </w:r>
      <w:r>
        <w:rPr>
          <w:sz w:val="24"/>
        </w:rPr>
        <w:t xml:space="preserve"> алу алгоритмін</w:t>
      </w:r>
      <w:r>
        <w:rPr>
          <w:spacing w:val="-16"/>
          <w:sz w:val="24"/>
        </w:rPr>
        <w:t xml:space="preserve"> </w:t>
      </w:r>
      <w:r>
        <w:rPr>
          <w:sz w:val="24"/>
        </w:rPr>
        <w:t>жазыңыз.</w:t>
      </w:r>
    </w:p>
    <w:p w:rsidR="00B862B8" w:rsidRDefault="00E90FC2" w:rsidP="00B862B8">
      <w:pPr>
        <w:pStyle w:val="a3"/>
        <w:spacing w:before="11"/>
        <w:rPr>
          <w:sz w:val="19"/>
        </w:rPr>
      </w:pPr>
      <w:r w:rsidRPr="00E90FC2">
        <w:pict>
          <v:line id="_x0000_s1056" style="position:absolute;z-index:251679744;mso-wrap-distance-left:0;mso-wrap-distance-right:0;mso-position-horizontal-relative:page" from="92.2pt,13.7pt" to="506.2pt,13.7pt" strokeweight=".48pt">
            <w10:wrap type="topAndBottom" anchorx="page"/>
          </v:line>
        </w:pict>
      </w:r>
      <w:r w:rsidRPr="00E90FC2">
        <w:pict>
          <v:line id="_x0000_s1057" style="position:absolute;z-index:251680768;mso-wrap-distance-left:0;mso-wrap-distance-right:0;mso-position-horizontal-relative:page" from="92.2pt,29.5pt" to="506.2pt,29.5pt" strokeweight=".48pt">
            <w10:wrap type="topAndBottom" anchorx="page"/>
          </v:line>
        </w:pict>
      </w:r>
      <w:r w:rsidRPr="00E90FC2">
        <w:pict>
          <v:line id="_x0000_s1058" style="position:absolute;z-index:251681792;mso-wrap-distance-left:0;mso-wrap-distance-right:0;mso-position-horizontal-relative:page" from="92.2pt,45.5pt" to="506.2pt,45.5pt" strokeweight=".48pt">
            <w10:wrap type="topAndBottom" anchorx="page"/>
          </v:line>
        </w:pict>
      </w:r>
      <w:r w:rsidRPr="00E90FC2">
        <w:pict>
          <v:line id="_x0000_s1059" style="position:absolute;z-index:251682816;mso-wrap-distance-left:0;mso-wrap-distance-right:0;mso-position-horizontal-relative:page" from="92.2pt,61.3pt" to="506.2pt,61.3pt" strokeweight=".48pt">
            <w10:wrap type="topAndBottom" anchorx="page"/>
          </v:line>
        </w:pict>
      </w:r>
    </w:p>
    <w:p w:rsidR="00B862B8" w:rsidRDefault="00B862B8" w:rsidP="00B862B8">
      <w:pPr>
        <w:pStyle w:val="a3"/>
        <w:spacing w:before="8"/>
        <w:rPr>
          <w:sz w:val="20"/>
        </w:rPr>
      </w:pPr>
    </w:p>
    <w:p w:rsidR="00B862B8" w:rsidRDefault="00B862B8" w:rsidP="00B862B8">
      <w:pPr>
        <w:pStyle w:val="a3"/>
        <w:spacing w:before="11"/>
        <w:rPr>
          <w:sz w:val="20"/>
        </w:rPr>
      </w:pPr>
    </w:p>
    <w:p w:rsidR="00B862B8" w:rsidRDefault="00B862B8" w:rsidP="00B862B8">
      <w:pPr>
        <w:pStyle w:val="a3"/>
        <w:spacing w:before="8"/>
        <w:rPr>
          <w:sz w:val="20"/>
        </w:rPr>
      </w:pPr>
    </w:p>
    <w:p w:rsidR="00B862B8" w:rsidRDefault="00B862B8" w:rsidP="00B862B8">
      <w:pPr>
        <w:pStyle w:val="a3"/>
        <w:spacing w:before="5" w:after="1"/>
        <w:rPr>
          <w:sz w:val="25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23"/>
        <w:gridCol w:w="1490"/>
        <w:gridCol w:w="3968"/>
        <w:gridCol w:w="1030"/>
      </w:tblGrid>
      <w:tr w:rsidR="00B862B8" w:rsidTr="00EA2BC4">
        <w:trPr>
          <w:trHeight w:hRule="exact" w:val="286"/>
        </w:trPr>
        <w:tc>
          <w:tcPr>
            <w:tcW w:w="3023" w:type="dxa"/>
            <w:vMerge w:val="restart"/>
          </w:tcPr>
          <w:p w:rsidR="00B862B8" w:rsidRDefault="00B862B8" w:rsidP="00EA2BC4">
            <w:pPr>
              <w:pStyle w:val="TableParagraph"/>
              <w:spacing w:before="140"/>
              <w:ind w:left="478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критерийі</w:t>
            </w:r>
          </w:p>
        </w:tc>
        <w:tc>
          <w:tcPr>
            <w:tcW w:w="1490" w:type="dxa"/>
            <w:vMerge w:val="restart"/>
          </w:tcPr>
          <w:p w:rsidR="00B862B8" w:rsidRDefault="00B862B8" w:rsidP="00EA2BC4">
            <w:pPr>
              <w:pStyle w:val="TableParagraph"/>
              <w:spacing w:before="1"/>
              <w:ind w:left="154" w:right="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Тапсырма</w:t>
            </w:r>
          </w:p>
          <w:p w:rsidR="00B862B8" w:rsidRDefault="00B862B8" w:rsidP="00EA2BC4">
            <w:pPr>
              <w:pStyle w:val="TableParagraph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968" w:type="dxa"/>
          </w:tcPr>
          <w:p w:rsidR="00B862B8" w:rsidRDefault="00B862B8" w:rsidP="00EA2BC4">
            <w:pPr>
              <w:pStyle w:val="TableParagraph"/>
              <w:spacing w:line="273" w:lineRule="exact"/>
              <w:ind w:left="1310" w:right="13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Дескриптор</w:t>
            </w:r>
          </w:p>
        </w:tc>
        <w:tc>
          <w:tcPr>
            <w:tcW w:w="1030" w:type="dxa"/>
            <w:vMerge w:val="restart"/>
          </w:tcPr>
          <w:p w:rsidR="00B862B8" w:rsidRDefault="00B862B8" w:rsidP="00EA2BC4">
            <w:pPr>
              <w:pStyle w:val="TableParagraph"/>
              <w:spacing w:line="252" w:lineRule="exact"/>
              <w:ind w:left="259"/>
              <w:rPr>
                <w:b/>
              </w:rPr>
            </w:pPr>
            <w:r>
              <w:rPr>
                <w:b/>
              </w:rPr>
              <w:t>Балл</w:t>
            </w:r>
          </w:p>
        </w:tc>
      </w:tr>
      <w:tr w:rsidR="00B862B8" w:rsidTr="00EA2BC4">
        <w:trPr>
          <w:trHeight w:hRule="exact" w:val="286"/>
        </w:trPr>
        <w:tc>
          <w:tcPr>
            <w:tcW w:w="3023" w:type="dxa"/>
            <w:vMerge/>
          </w:tcPr>
          <w:p w:rsidR="00B862B8" w:rsidRDefault="00B862B8" w:rsidP="00EA2BC4"/>
        </w:tc>
        <w:tc>
          <w:tcPr>
            <w:tcW w:w="1490" w:type="dxa"/>
            <w:vMerge/>
          </w:tcPr>
          <w:p w:rsidR="00B862B8" w:rsidRDefault="00B862B8" w:rsidP="00EA2BC4"/>
        </w:tc>
        <w:tc>
          <w:tcPr>
            <w:tcW w:w="3968" w:type="dxa"/>
          </w:tcPr>
          <w:p w:rsidR="00B862B8" w:rsidRDefault="00B862B8" w:rsidP="00EA2BC4">
            <w:pPr>
              <w:pStyle w:val="TableParagraph"/>
              <w:spacing w:line="273" w:lineRule="exact"/>
              <w:ind w:left="10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Білім алушы</w:t>
            </w:r>
          </w:p>
        </w:tc>
        <w:tc>
          <w:tcPr>
            <w:tcW w:w="1030" w:type="dxa"/>
            <w:vMerge/>
          </w:tcPr>
          <w:p w:rsidR="00B862B8" w:rsidRDefault="00B862B8" w:rsidP="00EA2BC4"/>
        </w:tc>
      </w:tr>
      <w:tr w:rsidR="00B862B8" w:rsidTr="00EA2BC4">
        <w:trPr>
          <w:trHeight w:hRule="exact" w:val="562"/>
        </w:trPr>
        <w:tc>
          <w:tcPr>
            <w:tcW w:w="3023" w:type="dxa"/>
            <w:vMerge w:val="restart"/>
          </w:tcPr>
          <w:p w:rsidR="00B862B8" w:rsidRDefault="00B862B8" w:rsidP="00EA2BC4">
            <w:pPr>
              <w:pStyle w:val="TableParagraph"/>
              <w:ind w:left="103" w:right="583"/>
              <w:rPr>
                <w:sz w:val="24"/>
              </w:rPr>
            </w:pPr>
            <w:r>
              <w:rPr>
                <w:sz w:val="24"/>
              </w:rPr>
              <w:t>Құпия сөз орнату тәсілдерін сипаттайды</w:t>
            </w:r>
          </w:p>
        </w:tc>
        <w:tc>
          <w:tcPr>
            <w:tcW w:w="1490" w:type="dxa"/>
            <w:vMerge w:val="restart"/>
          </w:tcPr>
          <w:p w:rsidR="00B862B8" w:rsidRPr="00D2223D" w:rsidRDefault="00B862B8" w:rsidP="00EA2BC4">
            <w:pPr>
              <w:pStyle w:val="TableParagraph"/>
              <w:spacing w:line="268" w:lineRule="exact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</w:t>
            </w:r>
          </w:p>
        </w:tc>
        <w:tc>
          <w:tcPr>
            <w:tcW w:w="3968" w:type="dxa"/>
          </w:tcPr>
          <w:p w:rsidR="00B862B8" w:rsidRPr="00B862B8" w:rsidRDefault="00B862B8" w:rsidP="00EA2BC4">
            <w:pPr>
              <w:pStyle w:val="TableParagraph"/>
              <w:ind w:left="103" w:right="757"/>
              <w:rPr>
                <w:sz w:val="24"/>
                <w:lang w:val="kk-KZ"/>
              </w:rPr>
            </w:pPr>
            <w:r w:rsidRPr="00B862B8">
              <w:rPr>
                <w:sz w:val="24"/>
                <w:lang w:val="kk-KZ"/>
              </w:rPr>
              <w:t>Құпия сөз орнату үшін екінші әрекетті жазады;</w:t>
            </w:r>
          </w:p>
        </w:tc>
        <w:tc>
          <w:tcPr>
            <w:tcW w:w="1030" w:type="dxa"/>
          </w:tcPr>
          <w:p w:rsidR="00B862B8" w:rsidRDefault="00B862B8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862B8" w:rsidTr="00EA2BC4">
        <w:trPr>
          <w:trHeight w:hRule="exact" w:val="562"/>
        </w:trPr>
        <w:tc>
          <w:tcPr>
            <w:tcW w:w="3023" w:type="dxa"/>
            <w:vMerge/>
          </w:tcPr>
          <w:p w:rsidR="00B862B8" w:rsidRDefault="00B862B8" w:rsidP="00EA2BC4"/>
        </w:tc>
        <w:tc>
          <w:tcPr>
            <w:tcW w:w="1490" w:type="dxa"/>
            <w:vMerge/>
          </w:tcPr>
          <w:p w:rsidR="00B862B8" w:rsidRDefault="00B862B8" w:rsidP="00EA2BC4"/>
        </w:tc>
        <w:tc>
          <w:tcPr>
            <w:tcW w:w="3968" w:type="dxa"/>
          </w:tcPr>
          <w:p w:rsidR="00B862B8" w:rsidRDefault="00B862B8" w:rsidP="00EA2BC4">
            <w:pPr>
              <w:pStyle w:val="TableParagraph"/>
              <w:ind w:left="103" w:right="530"/>
              <w:rPr>
                <w:sz w:val="24"/>
              </w:rPr>
            </w:pPr>
            <w:r>
              <w:rPr>
                <w:sz w:val="24"/>
              </w:rPr>
              <w:t>Құпия сөз орнату үшін төртінші әрекетті жазады;</w:t>
            </w:r>
          </w:p>
        </w:tc>
        <w:tc>
          <w:tcPr>
            <w:tcW w:w="1030" w:type="dxa"/>
          </w:tcPr>
          <w:p w:rsidR="00B862B8" w:rsidRDefault="00B862B8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862B8" w:rsidTr="00EA2BC4">
        <w:trPr>
          <w:trHeight w:hRule="exact" w:val="288"/>
        </w:trPr>
        <w:tc>
          <w:tcPr>
            <w:tcW w:w="3023" w:type="dxa"/>
            <w:vMerge w:val="restart"/>
          </w:tcPr>
          <w:p w:rsidR="00B862B8" w:rsidRDefault="00B862B8" w:rsidP="00EA2BC4">
            <w:pPr>
              <w:pStyle w:val="TableParagraph"/>
              <w:ind w:left="103" w:right="160"/>
              <w:rPr>
                <w:sz w:val="24"/>
              </w:rPr>
            </w:pPr>
            <w:r>
              <w:rPr>
                <w:sz w:val="24"/>
              </w:rPr>
              <w:t>Жалпы қолданысқа рұқсат етілген бумадағы файлдарды жүктеп алу алгоритмін сипаттайды</w:t>
            </w:r>
          </w:p>
        </w:tc>
        <w:tc>
          <w:tcPr>
            <w:tcW w:w="1490" w:type="dxa"/>
            <w:vMerge w:val="restart"/>
          </w:tcPr>
          <w:p w:rsidR="00B862B8" w:rsidRPr="00D2223D" w:rsidRDefault="00B862B8" w:rsidP="00EA2BC4">
            <w:pPr>
              <w:pStyle w:val="TableParagraph"/>
              <w:spacing w:line="270" w:lineRule="exact"/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</w:t>
            </w:r>
          </w:p>
        </w:tc>
        <w:tc>
          <w:tcPr>
            <w:tcW w:w="3968" w:type="dxa"/>
          </w:tcPr>
          <w:p w:rsidR="00B862B8" w:rsidRDefault="00B862B8" w:rsidP="00EA2BC4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>
              <w:rPr>
                <w:sz w:val="24"/>
              </w:rPr>
              <w:t>түпкі буманы көрсетеді;</w:t>
            </w:r>
          </w:p>
        </w:tc>
        <w:tc>
          <w:tcPr>
            <w:tcW w:w="1030" w:type="dxa"/>
          </w:tcPr>
          <w:p w:rsidR="00B862B8" w:rsidRDefault="00B862B8" w:rsidP="00EA2BC4">
            <w:pPr>
              <w:pStyle w:val="TableParagraph"/>
              <w:spacing w:line="270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862B8" w:rsidTr="00EA2BC4">
        <w:trPr>
          <w:trHeight w:hRule="exact" w:val="562"/>
        </w:trPr>
        <w:tc>
          <w:tcPr>
            <w:tcW w:w="3023" w:type="dxa"/>
            <w:vMerge/>
          </w:tcPr>
          <w:p w:rsidR="00B862B8" w:rsidRDefault="00B862B8" w:rsidP="00EA2BC4"/>
        </w:tc>
        <w:tc>
          <w:tcPr>
            <w:tcW w:w="1490" w:type="dxa"/>
            <w:vMerge/>
          </w:tcPr>
          <w:p w:rsidR="00B862B8" w:rsidRDefault="00B862B8" w:rsidP="00EA2BC4"/>
        </w:tc>
        <w:tc>
          <w:tcPr>
            <w:tcW w:w="3968" w:type="dxa"/>
          </w:tcPr>
          <w:p w:rsidR="00B862B8" w:rsidRDefault="006911DF" w:rsidP="006911DF">
            <w:pPr>
              <w:pStyle w:val="TableParagraph"/>
              <w:ind w:left="103" w:right="1162"/>
              <w:rPr>
                <w:sz w:val="24"/>
              </w:rPr>
            </w:pPr>
            <w:r>
              <w:rPr>
                <w:sz w:val="24"/>
                <w:lang w:val="kk-KZ"/>
              </w:rPr>
              <w:t>жүктеп</w:t>
            </w:r>
            <w:r w:rsidR="00B862B8">
              <w:rPr>
                <w:sz w:val="24"/>
              </w:rPr>
              <w:t xml:space="preserve"> алынатын файлды көрсетеді;</w:t>
            </w:r>
          </w:p>
        </w:tc>
        <w:tc>
          <w:tcPr>
            <w:tcW w:w="1030" w:type="dxa"/>
          </w:tcPr>
          <w:p w:rsidR="00B862B8" w:rsidRDefault="00B862B8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862B8" w:rsidTr="00EA2BC4">
        <w:trPr>
          <w:trHeight w:hRule="exact" w:val="286"/>
        </w:trPr>
        <w:tc>
          <w:tcPr>
            <w:tcW w:w="3023" w:type="dxa"/>
            <w:vMerge/>
          </w:tcPr>
          <w:p w:rsidR="00B862B8" w:rsidRDefault="00B862B8" w:rsidP="00EA2BC4"/>
        </w:tc>
        <w:tc>
          <w:tcPr>
            <w:tcW w:w="1490" w:type="dxa"/>
            <w:vMerge/>
          </w:tcPr>
          <w:p w:rsidR="00B862B8" w:rsidRDefault="00B862B8" w:rsidP="00EA2BC4"/>
        </w:tc>
        <w:tc>
          <w:tcPr>
            <w:tcW w:w="3968" w:type="dxa"/>
          </w:tcPr>
          <w:p w:rsidR="00B862B8" w:rsidRDefault="006911DF" w:rsidP="006911DF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>
              <w:rPr>
                <w:sz w:val="24"/>
                <w:lang w:val="kk-KZ"/>
              </w:rPr>
              <w:t xml:space="preserve">жүктеп алу </w:t>
            </w:r>
            <w:r w:rsidR="00B862B8">
              <w:rPr>
                <w:sz w:val="24"/>
              </w:rPr>
              <w:t xml:space="preserve"> әрекетін орындайды.</w:t>
            </w:r>
          </w:p>
        </w:tc>
        <w:tc>
          <w:tcPr>
            <w:tcW w:w="1030" w:type="dxa"/>
          </w:tcPr>
          <w:p w:rsidR="00B862B8" w:rsidRDefault="00B862B8" w:rsidP="00EA2BC4">
            <w:pPr>
              <w:pStyle w:val="TableParagraph"/>
              <w:spacing w:line="268" w:lineRule="exact"/>
              <w:ind w:right="44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B862B8" w:rsidTr="00EA2BC4">
        <w:trPr>
          <w:trHeight w:hRule="exact" w:val="286"/>
        </w:trPr>
        <w:tc>
          <w:tcPr>
            <w:tcW w:w="8481" w:type="dxa"/>
            <w:gridSpan w:val="3"/>
          </w:tcPr>
          <w:p w:rsidR="00B862B8" w:rsidRDefault="00B862B8" w:rsidP="00EA2BC4">
            <w:pPr>
              <w:pStyle w:val="TableParagraph"/>
              <w:spacing w:line="273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Барлығы</w:t>
            </w:r>
          </w:p>
        </w:tc>
        <w:tc>
          <w:tcPr>
            <w:tcW w:w="1030" w:type="dxa"/>
          </w:tcPr>
          <w:p w:rsidR="00B862B8" w:rsidRPr="00D2223D" w:rsidRDefault="00B862B8" w:rsidP="00EA2BC4">
            <w:pPr>
              <w:pStyle w:val="TableParagraph"/>
              <w:spacing w:line="273" w:lineRule="exact"/>
              <w:ind w:right="386"/>
              <w:jc w:val="right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5</w:t>
            </w:r>
          </w:p>
        </w:tc>
      </w:tr>
    </w:tbl>
    <w:p w:rsidR="00B862B8" w:rsidRDefault="00B862B8" w:rsidP="00B862B8">
      <w:pPr>
        <w:spacing w:line="273" w:lineRule="exact"/>
        <w:jc w:val="right"/>
        <w:rPr>
          <w:sz w:val="24"/>
        </w:rPr>
        <w:sectPr w:rsidR="00B862B8" w:rsidSect="00B862B8">
          <w:pgSz w:w="11910" w:h="16840"/>
          <w:pgMar w:top="851" w:right="1080" w:bottom="709" w:left="1080" w:header="0" w:footer="739" w:gutter="0"/>
          <w:cols w:space="720"/>
        </w:sectPr>
      </w:pPr>
    </w:p>
    <w:p w:rsidR="00D2223D" w:rsidRPr="00D2223D" w:rsidRDefault="00D2223D" w:rsidP="00D2223D">
      <w:pPr>
        <w:pStyle w:val="Heading2"/>
        <w:spacing w:before="43"/>
        <w:ind w:left="0"/>
        <w:jc w:val="center"/>
        <w:rPr>
          <w:lang w:val="kk-KZ"/>
        </w:rPr>
      </w:pPr>
      <w:r>
        <w:lastRenderedPageBreak/>
        <w:t xml:space="preserve">«5.1А Компьютер және кауіпсіздік» бөлімі бойынша </w:t>
      </w:r>
      <w:r>
        <w:rPr>
          <w:lang w:val="kk-KZ"/>
        </w:rPr>
        <w:t xml:space="preserve">№2 </w:t>
      </w:r>
      <w:r>
        <w:t>жиынтық бағалаудың нәтижесіне қатысты ата-аналарға ақпарат ұсынуға арналған рубрика.</w:t>
      </w:r>
      <w:r>
        <w:rPr>
          <w:lang w:val="kk-KZ"/>
        </w:rPr>
        <w:t xml:space="preserve"> </w:t>
      </w:r>
    </w:p>
    <w:p w:rsidR="00D2223D" w:rsidRDefault="00D2223D" w:rsidP="00D2223D">
      <w:pPr>
        <w:tabs>
          <w:tab w:val="left" w:pos="9012"/>
        </w:tabs>
        <w:ind w:left="715"/>
        <w:rPr>
          <w:sz w:val="24"/>
        </w:rPr>
      </w:pPr>
      <w:r>
        <w:rPr>
          <w:b/>
          <w:sz w:val="24"/>
        </w:rPr>
        <w:t>Білім алушының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аты-жөні: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D2223D" w:rsidRDefault="00D2223D" w:rsidP="00D2223D">
      <w:pPr>
        <w:pStyle w:val="a3"/>
        <w:rPr>
          <w:sz w:val="20"/>
        </w:rPr>
      </w:pPr>
    </w:p>
    <w:tbl>
      <w:tblPr>
        <w:tblStyle w:val="TableNormal"/>
        <w:tblW w:w="10916" w:type="dxa"/>
        <w:tblInd w:w="-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694"/>
        <w:gridCol w:w="2977"/>
        <w:gridCol w:w="2977"/>
        <w:gridCol w:w="2268"/>
      </w:tblGrid>
      <w:tr w:rsidR="00D2223D" w:rsidTr="00B862B8">
        <w:trPr>
          <w:trHeight w:hRule="exact" w:val="570"/>
        </w:trPr>
        <w:tc>
          <w:tcPr>
            <w:tcW w:w="2694" w:type="dxa"/>
            <w:vMerge w:val="restart"/>
          </w:tcPr>
          <w:p w:rsidR="00D2223D" w:rsidRDefault="00D2223D" w:rsidP="00EA2BC4">
            <w:pPr>
              <w:pStyle w:val="TableParagraph"/>
              <w:spacing w:before="8"/>
              <w:rPr>
                <w:sz w:val="24"/>
              </w:rPr>
            </w:pPr>
          </w:p>
          <w:p w:rsidR="00D2223D" w:rsidRDefault="00D2223D" w:rsidP="00EA2BC4">
            <w:pPr>
              <w:pStyle w:val="TableParagraph"/>
              <w:ind w:left="431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критерийлері</w:t>
            </w:r>
          </w:p>
        </w:tc>
        <w:tc>
          <w:tcPr>
            <w:tcW w:w="8222" w:type="dxa"/>
            <w:gridSpan w:val="3"/>
            <w:tcBorders>
              <w:bottom w:val="single" w:sz="4" w:space="0" w:color="000000"/>
            </w:tcBorders>
          </w:tcPr>
          <w:p w:rsidR="00D2223D" w:rsidRPr="00D2223D" w:rsidRDefault="00D2223D" w:rsidP="00EA2BC4">
            <w:pPr>
              <w:pStyle w:val="TableParagraph"/>
              <w:spacing w:before="68"/>
              <w:ind w:right="4418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D2223D" w:rsidTr="00B862B8">
        <w:trPr>
          <w:trHeight w:hRule="exact" w:val="434"/>
        </w:trPr>
        <w:tc>
          <w:tcPr>
            <w:tcW w:w="2694" w:type="dxa"/>
            <w:vMerge/>
          </w:tcPr>
          <w:p w:rsidR="00D2223D" w:rsidRDefault="00D2223D" w:rsidP="00EA2BC4"/>
        </w:tc>
        <w:tc>
          <w:tcPr>
            <w:tcW w:w="2977" w:type="dxa"/>
            <w:tcBorders>
              <w:top w:val="single" w:sz="4" w:space="0" w:color="000000"/>
            </w:tcBorders>
          </w:tcPr>
          <w:p w:rsidR="00D2223D" w:rsidRDefault="00D2223D" w:rsidP="00EA2BC4">
            <w:pPr>
              <w:pStyle w:val="TableParagraph"/>
              <w:spacing w:before="68"/>
              <w:ind w:right="1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>Т</w:t>
            </w:r>
            <w:r>
              <w:rPr>
                <w:b/>
                <w:sz w:val="24"/>
              </w:rPr>
              <w:t>өмен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:rsidR="00D2223D" w:rsidRDefault="00D2223D" w:rsidP="00EA2BC4">
            <w:pPr>
              <w:pStyle w:val="TableParagraph"/>
              <w:spacing w:before="68"/>
              <w:ind w:right="1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D2223D" w:rsidRDefault="00D2223D" w:rsidP="00EA2BC4">
            <w:pPr>
              <w:pStyle w:val="TableParagraph"/>
              <w:spacing w:before="68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D2223D" w:rsidTr="00B862B8">
        <w:trPr>
          <w:trHeight w:hRule="exact" w:val="1600"/>
        </w:trPr>
        <w:tc>
          <w:tcPr>
            <w:tcW w:w="2694" w:type="dxa"/>
          </w:tcPr>
          <w:p w:rsidR="00D2223D" w:rsidRDefault="00D2223D" w:rsidP="00EA2BC4">
            <w:pPr>
              <w:pStyle w:val="TableParagraph"/>
              <w:spacing w:before="66" w:line="278" w:lineRule="auto"/>
              <w:ind w:left="182" w:right="194"/>
              <w:rPr>
                <w:sz w:val="24"/>
              </w:rPr>
            </w:pPr>
            <w:r>
              <w:rPr>
                <w:sz w:val="24"/>
              </w:rPr>
              <w:t>Құпия сөз орнату тәсілдерін сипаттайды</w:t>
            </w:r>
          </w:p>
        </w:tc>
        <w:tc>
          <w:tcPr>
            <w:tcW w:w="2977" w:type="dxa"/>
          </w:tcPr>
          <w:p w:rsidR="00D2223D" w:rsidRDefault="00E90FC2" w:rsidP="00B862B8">
            <w:pPr>
              <w:pStyle w:val="TableParagraph"/>
              <w:spacing w:before="64"/>
              <w:ind w:left="179" w:right="142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65" style="position:absolute;left:0;text-align:left;margin-left:113.55pt;margin-top:173.95pt;width:21.55pt;height:18.7pt;z-index:251691008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4" style="position:absolute;left:0;text-align:left;margin-left:266.9pt;margin-top:173.95pt;width:21.55pt;height:18.7pt;z-index:251689984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3" style="position:absolute;left:0;text-align:left;margin-left:375.35pt;margin-top:173.95pt;width:21.55pt;height:18.7pt;z-index:251688960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2" style="position:absolute;left:0;text-align:left;margin-left:375.35pt;margin-top:53.3pt;width:21.55pt;height:18.7pt;z-index:251687936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1" style="position:absolute;left:0;text-align:left;margin-left:266.9pt;margin-top:53.3pt;width:21.55pt;height:18.7pt;z-index:251686912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0" style="position:absolute;left:0;text-align:left;margin-left:113.55pt;margin-top:53.3pt;width:21.55pt;height:18.7pt;z-index:251685888;mso-position-horizontal-relative:text;mso-position-vertical-relative:text"/>
              </w:pict>
            </w:r>
            <w:r w:rsidR="00D2223D">
              <w:rPr>
                <w:sz w:val="24"/>
              </w:rPr>
              <w:t xml:space="preserve">Құпия сөз орнату тәсілдерін сипаттау қиындық </w:t>
            </w:r>
            <w:r w:rsidR="00B862B8">
              <w:rPr>
                <w:sz w:val="24"/>
                <w:lang w:val="kk-KZ"/>
              </w:rPr>
              <w:t xml:space="preserve"> </w:t>
            </w:r>
            <w:r w:rsidR="00D2223D">
              <w:rPr>
                <w:sz w:val="24"/>
              </w:rPr>
              <w:t>туғызады</w:t>
            </w:r>
          </w:p>
        </w:tc>
        <w:tc>
          <w:tcPr>
            <w:tcW w:w="2977" w:type="dxa"/>
          </w:tcPr>
          <w:p w:rsidR="00D2223D" w:rsidRDefault="00D2223D" w:rsidP="00B862B8">
            <w:pPr>
              <w:pStyle w:val="TableParagraph"/>
              <w:tabs>
                <w:tab w:val="left" w:pos="2835"/>
              </w:tabs>
              <w:spacing w:before="64"/>
              <w:ind w:left="182" w:right="142"/>
              <w:jc w:val="both"/>
              <w:rPr>
                <w:sz w:val="24"/>
              </w:rPr>
            </w:pPr>
            <w:r>
              <w:rPr>
                <w:sz w:val="24"/>
              </w:rPr>
              <w:t>Құпия сөз орнату үшін екінші/ төртінші әрекетті жазу кезінде қателіктер жібереді</w:t>
            </w:r>
          </w:p>
        </w:tc>
        <w:tc>
          <w:tcPr>
            <w:tcW w:w="2268" w:type="dxa"/>
          </w:tcPr>
          <w:p w:rsidR="00D2223D" w:rsidRDefault="00D2223D" w:rsidP="00EA2BC4">
            <w:pPr>
              <w:pStyle w:val="TableParagraph"/>
              <w:spacing w:before="64"/>
              <w:ind w:left="182" w:right="202"/>
              <w:rPr>
                <w:sz w:val="24"/>
              </w:rPr>
            </w:pPr>
            <w:r>
              <w:rPr>
                <w:sz w:val="24"/>
              </w:rPr>
              <w:t>Құпия сөз орнату тәсілдерін дұрыс сипаттайды</w:t>
            </w:r>
          </w:p>
        </w:tc>
      </w:tr>
      <w:tr w:rsidR="00D2223D" w:rsidTr="00B862B8">
        <w:trPr>
          <w:trHeight w:hRule="exact" w:val="2403"/>
        </w:trPr>
        <w:tc>
          <w:tcPr>
            <w:tcW w:w="2694" w:type="dxa"/>
          </w:tcPr>
          <w:p w:rsidR="00D2223D" w:rsidRDefault="00D2223D" w:rsidP="006911DF">
            <w:pPr>
              <w:pStyle w:val="TableParagraph"/>
              <w:spacing w:before="64"/>
              <w:ind w:left="182" w:right="361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 w:rsidR="006911DF"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алгоритмін сипаттайды</w:t>
            </w:r>
          </w:p>
        </w:tc>
        <w:tc>
          <w:tcPr>
            <w:tcW w:w="2977" w:type="dxa"/>
          </w:tcPr>
          <w:p w:rsidR="00D2223D" w:rsidRDefault="00D2223D" w:rsidP="006911DF">
            <w:pPr>
              <w:pStyle w:val="TableParagraph"/>
              <w:spacing w:before="64"/>
              <w:ind w:left="179" w:right="370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 w:rsidR="006911DF">
              <w:rPr>
                <w:sz w:val="24"/>
                <w:lang w:val="kk-KZ"/>
              </w:rPr>
              <w:t xml:space="preserve">жүктеп </w:t>
            </w:r>
            <w:r>
              <w:rPr>
                <w:sz w:val="24"/>
              </w:rPr>
              <w:t xml:space="preserve"> алу алгоритмін сипаттау қиындық туғызады</w:t>
            </w:r>
          </w:p>
        </w:tc>
        <w:tc>
          <w:tcPr>
            <w:tcW w:w="2977" w:type="dxa"/>
          </w:tcPr>
          <w:p w:rsidR="00D2223D" w:rsidRDefault="00D2223D" w:rsidP="006911DF">
            <w:pPr>
              <w:pStyle w:val="TableParagraph"/>
              <w:tabs>
                <w:tab w:val="left" w:pos="2977"/>
              </w:tabs>
              <w:spacing w:before="64"/>
              <w:ind w:left="182"/>
              <w:rPr>
                <w:sz w:val="24"/>
              </w:rPr>
            </w:pPr>
            <w:r>
              <w:rPr>
                <w:sz w:val="24"/>
              </w:rPr>
              <w:t xml:space="preserve">Бастапқы буманы анықтауда/ </w:t>
            </w:r>
            <w:r w:rsidR="006911DF">
              <w:rPr>
                <w:sz w:val="24"/>
                <w:lang w:val="kk-KZ"/>
              </w:rPr>
              <w:t xml:space="preserve">жүктеп </w:t>
            </w:r>
            <w:r>
              <w:rPr>
                <w:sz w:val="24"/>
              </w:rPr>
              <w:t xml:space="preserve"> алуға арналған файлдарды таңдауда / </w:t>
            </w:r>
            <w:r w:rsidR="006911DF"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операцияларын көрсетуде қателіктер жібереді</w:t>
            </w:r>
          </w:p>
        </w:tc>
        <w:tc>
          <w:tcPr>
            <w:tcW w:w="2268" w:type="dxa"/>
          </w:tcPr>
          <w:p w:rsidR="00D2223D" w:rsidRDefault="00D2223D" w:rsidP="006911DF">
            <w:pPr>
              <w:pStyle w:val="TableParagraph"/>
              <w:spacing w:before="64"/>
              <w:ind w:left="182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 w:rsidR="006911DF"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алгоритмін дұрыс сипаттайды</w:t>
            </w:r>
          </w:p>
        </w:tc>
      </w:tr>
    </w:tbl>
    <w:p w:rsidR="00D2223D" w:rsidRDefault="00D2223D" w:rsidP="00D2223D">
      <w:pPr>
        <w:pStyle w:val="a3"/>
        <w:rPr>
          <w:sz w:val="20"/>
        </w:rPr>
      </w:pPr>
    </w:p>
    <w:p w:rsidR="00D2223D" w:rsidRDefault="00D2223D" w:rsidP="00D2223D">
      <w:pPr>
        <w:pStyle w:val="a3"/>
        <w:spacing w:before="6"/>
        <w:rPr>
          <w:sz w:val="20"/>
        </w:rPr>
      </w:pPr>
    </w:p>
    <w:p w:rsidR="00D2223D" w:rsidRPr="00D2223D" w:rsidRDefault="00D2223D" w:rsidP="00D2223D">
      <w:pPr>
        <w:spacing w:before="73"/>
        <w:ind w:right="20"/>
        <w:jc w:val="center"/>
        <w:rPr>
          <w:lang w:val="kk-KZ"/>
        </w:rPr>
      </w:pPr>
    </w:p>
    <w:p w:rsidR="00ED784E" w:rsidRPr="00D2223D" w:rsidRDefault="00ED784E" w:rsidP="00ED784E">
      <w:pPr>
        <w:pStyle w:val="Heading2"/>
        <w:spacing w:before="43"/>
        <w:ind w:left="0"/>
        <w:jc w:val="center"/>
        <w:rPr>
          <w:lang w:val="kk-KZ"/>
        </w:rPr>
      </w:pPr>
      <w:r w:rsidRPr="00ED784E">
        <w:rPr>
          <w:lang w:val="kk-KZ"/>
        </w:rPr>
        <w:t xml:space="preserve">«5.1А Компьютер және кауіпсіздік» бөлімі бойынша </w:t>
      </w:r>
      <w:r>
        <w:rPr>
          <w:lang w:val="kk-KZ"/>
        </w:rPr>
        <w:t xml:space="preserve">№2 </w:t>
      </w:r>
      <w:r w:rsidRPr="00ED784E">
        <w:rPr>
          <w:lang w:val="kk-KZ"/>
        </w:rPr>
        <w:t>жиынтық бағалаудың нәтижесіне қатысты ата-аналарға ақпарат ұсынуға арналған рубрика.</w:t>
      </w:r>
      <w:r>
        <w:rPr>
          <w:lang w:val="kk-KZ"/>
        </w:rPr>
        <w:t xml:space="preserve"> </w:t>
      </w:r>
    </w:p>
    <w:p w:rsidR="00ED784E" w:rsidRDefault="00ED784E" w:rsidP="00ED784E">
      <w:pPr>
        <w:tabs>
          <w:tab w:val="left" w:pos="9012"/>
        </w:tabs>
        <w:ind w:left="715"/>
        <w:rPr>
          <w:sz w:val="24"/>
        </w:rPr>
      </w:pPr>
      <w:r>
        <w:rPr>
          <w:b/>
          <w:sz w:val="24"/>
        </w:rPr>
        <w:t>Білім алушының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аты-жөні: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ED784E" w:rsidRDefault="00ED784E" w:rsidP="00ED784E">
      <w:pPr>
        <w:pStyle w:val="a3"/>
        <w:rPr>
          <w:sz w:val="20"/>
        </w:rPr>
      </w:pPr>
    </w:p>
    <w:tbl>
      <w:tblPr>
        <w:tblStyle w:val="TableNormal"/>
        <w:tblW w:w="10916" w:type="dxa"/>
        <w:tblInd w:w="-41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2694"/>
        <w:gridCol w:w="2977"/>
        <w:gridCol w:w="2977"/>
        <w:gridCol w:w="2268"/>
      </w:tblGrid>
      <w:tr w:rsidR="00ED784E" w:rsidTr="00EA2BC4">
        <w:trPr>
          <w:trHeight w:hRule="exact" w:val="570"/>
        </w:trPr>
        <w:tc>
          <w:tcPr>
            <w:tcW w:w="2694" w:type="dxa"/>
            <w:vMerge w:val="restart"/>
          </w:tcPr>
          <w:p w:rsidR="00ED784E" w:rsidRDefault="00ED784E" w:rsidP="00EA2BC4">
            <w:pPr>
              <w:pStyle w:val="TableParagraph"/>
              <w:spacing w:before="8"/>
              <w:rPr>
                <w:sz w:val="24"/>
              </w:rPr>
            </w:pPr>
          </w:p>
          <w:p w:rsidR="00ED784E" w:rsidRDefault="00ED784E" w:rsidP="00EA2BC4">
            <w:pPr>
              <w:pStyle w:val="TableParagraph"/>
              <w:ind w:left="431" w:right="356"/>
              <w:rPr>
                <w:b/>
                <w:sz w:val="24"/>
              </w:rPr>
            </w:pPr>
            <w:r>
              <w:rPr>
                <w:b/>
                <w:sz w:val="24"/>
              </w:rPr>
              <w:t>Бағалау критерийлері</w:t>
            </w:r>
          </w:p>
        </w:tc>
        <w:tc>
          <w:tcPr>
            <w:tcW w:w="8222" w:type="dxa"/>
            <w:gridSpan w:val="3"/>
            <w:tcBorders>
              <w:bottom w:val="single" w:sz="4" w:space="0" w:color="000000"/>
            </w:tcBorders>
          </w:tcPr>
          <w:p w:rsidR="00ED784E" w:rsidRPr="00D2223D" w:rsidRDefault="00ED784E" w:rsidP="00EA2BC4">
            <w:pPr>
              <w:pStyle w:val="TableParagraph"/>
              <w:spacing w:before="68"/>
              <w:ind w:right="4418"/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</w:rPr>
              <w:t>Оқу жетістіктерінің деңгейі</w:t>
            </w:r>
          </w:p>
        </w:tc>
      </w:tr>
      <w:tr w:rsidR="00ED784E" w:rsidTr="00EA2BC4">
        <w:trPr>
          <w:trHeight w:hRule="exact" w:val="434"/>
        </w:trPr>
        <w:tc>
          <w:tcPr>
            <w:tcW w:w="2694" w:type="dxa"/>
            <w:vMerge/>
          </w:tcPr>
          <w:p w:rsidR="00ED784E" w:rsidRDefault="00ED784E" w:rsidP="00EA2BC4"/>
        </w:tc>
        <w:tc>
          <w:tcPr>
            <w:tcW w:w="2977" w:type="dxa"/>
            <w:tcBorders>
              <w:top w:val="single" w:sz="4" w:space="0" w:color="000000"/>
            </w:tcBorders>
          </w:tcPr>
          <w:p w:rsidR="00ED784E" w:rsidRDefault="00ED784E" w:rsidP="00EA2BC4">
            <w:pPr>
              <w:pStyle w:val="TableParagraph"/>
              <w:spacing w:before="68"/>
              <w:ind w:right="1681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kk-KZ"/>
              </w:rPr>
              <w:t>Т</w:t>
            </w:r>
            <w:r>
              <w:rPr>
                <w:b/>
                <w:sz w:val="24"/>
              </w:rPr>
              <w:t>өмен</w:t>
            </w:r>
          </w:p>
        </w:tc>
        <w:tc>
          <w:tcPr>
            <w:tcW w:w="2977" w:type="dxa"/>
            <w:tcBorders>
              <w:top w:val="single" w:sz="4" w:space="0" w:color="000000"/>
            </w:tcBorders>
          </w:tcPr>
          <w:p w:rsidR="00ED784E" w:rsidRDefault="00ED784E" w:rsidP="00EA2BC4">
            <w:pPr>
              <w:pStyle w:val="TableParagraph"/>
              <w:spacing w:before="68"/>
              <w:ind w:right="16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Орташа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ED784E" w:rsidRDefault="00ED784E" w:rsidP="00EA2BC4">
            <w:pPr>
              <w:pStyle w:val="TableParagraph"/>
              <w:spacing w:before="68"/>
              <w:ind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Жоғары</w:t>
            </w:r>
          </w:p>
        </w:tc>
      </w:tr>
      <w:tr w:rsidR="00ED784E" w:rsidTr="00EA2BC4">
        <w:trPr>
          <w:trHeight w:hRule="exact" w:val="1600"/>
        </w:trPr>
        <w:tc>
          <w:tcPr>
            <w:tcW w:w="2694" w:type="dxa"/>
          </w:tcPr>
          <w:p w:rsidR="00ED784E" w:rsidRDefault="00ED784E" w:rsidP="00EA2BC4">
            <w:pPr>
              <w:pStyle w:val="TableParagraph"/>
              <w:spacing w:before="66" w:line="278" w:lineRule="auto"/>
              <w:ind w:left="182" w:right="194"/>
              <w:rPr>
                <w:sz w:val="24"/>
              </w:rPr>
            </w:pPr>
            <w:r>
              <w:rPr>
                <w:sz w:val="24"/>
              </w:rPr>
              <w:t>Құпия сөз орнату тәсілдерін сипаттайды</w:t>
            </w:r>
          </w:p>
        </w:tc>
        <w:tc>
          <w:tcPr>
            <w:tcW w:w="2977" w:type="dxa"/>
          </w:tcPr>
          <w:p w:rsidR="00ED784E" w:rsidRDefault="00E90FC2" w:rsidP="00EA2BC4">
            <w:pPr>
              <w:pStyle w:val="TableParagraph"/>
              <w:spacing w:before="64"/>
              <w:ind w:left="179" w:right="142"/>
              <w:rPr>
                <w:sz w:val="24"/>
              </w:rPr>
            </w:pPr>
            <w:r>
              <w:rPr>
                <w:noProof/>
                <w:sz w:val="24"/>
                <w:lang w:val="ru-RU" w:eastAsia="ru-RU"/>
              </w:rPr>
              <w:pict>
                <v:rect id="_x0000_s1071" style="position:absolute;left:0;text-align:left;margin-left:113.55pt;margin-top:173.95pt;width:21.55pt;height:18.7pt;z-index:251698176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70" style="position:absolute;left:0;text-align:left;margin-left:266.9pt;margin-top:173.95pt;width:21.55pt;height:18.7pt;z-index:251697152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9" style="position:absolute;left:0;text-align:left;margin-left:375.35pt;margin-top:173.95pt;width:21.55pt;height:18.7pt;z-index:251696128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8" style="position:absolute;left:0;text-align:left;margin-left:375.35pt;margin-top:53.3pt;width:21.55pt;height:18.7pt;z-index:251695104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7" style="position:absolute;left:0;text-align:left;margin-left:266.9pt;margin-top:53.3pt;width:21.55pt;height:18.7pt;z-index:251694080;mso-position-horizontal-relative:text;mso-position-vertical-relative:text"/>
              </w:pict>
            </w:r>
            <w:r>
              <w:rPr>
                <w:noProof/>
                <w:sz w:val="24"/>
                <w:lang w:val="ru-RU" w:eastAsia="ru-RU"/>
              </w:rPr>
              <w:pict>
                <v:rect id="_x0000_s1066" style="position:absolute;left:0;text-align:left;margin-left:113.55pt;margin-top:53.3pt;width:21.55pt;height:18.7pt;z-index:251693056;mso-position-horizontal-relative:text;mso-position-vertical-relative:text"/>
              </w:pict>
            </w:r>
            <w:r w:rsidR="00ED784E">
              <w:rPr>
                <w:sz w:val="24"/>
              </w:rPr>
              <w:t xml:space="preserve">Құпия сөз орнату тәсілдерін сипаттау қиындық </w:t>
            </w:r>
            <w:r w:rsidR="00ED784E">
              <w:rPr>
                <w:sz w:val="24"/>
                <w:lang w:val="kk-KZ"/>
              </w:rPr>
              <w:t xml:space="preserve"> </w:t>
            </w:r>
            <w:r w:rsidR="00ED784E">
              <w:rPr>
                <w:sz w:val="24"/>
              </w:rPr>
              <w:t>туғызады</w:t>
            </w:r>
          </w:p>
        </w:tc>
        <w:tc>
          <w:tcPr>
            <w:tcW w:w="2977" w:type="dxa"/>
          </w:tcPr>
          <w:p w:rsidR="00ED784E" w:rsidRDefault="00ED784E" w:rsidP="00EA2BC4">
            <w:pPr>
              <w:pStyle w:val="TableParagraph"/>
              <w:tabs>
                <w:tab w:val="left" w:pos="2835"/>
              </w:tabs>
              <w:spacing w:before="64"/>
              <w:ind w:left="182" w:right="142"/>
              <w:jc w:val="both"/>
              <w:rPr>
                <w:sz w:val="24"/>
              </w:rPr>
            </w:pPr>
            <w:r>
              <w:rPr>
                <w:sz w:val="24"/>
              </w:rPr>
              <w:t>Құпия сөз орнату үшін екінші/ төртінші әрекетті жазу кезінде қателіктер жібереді</w:t>
            </w:r>
          </w:p>
        </w:tc>
        <w:tc>
          <w:tcPr>
            <w:tcW w:w="2268" w:type="dxa"/>
          </w:tcPr>
          <w:p w:rsidR="00ED784E" w:rsidRDefault="00ED784E" w:rsidP="00EA2BC4">
            <w:pPr>
              <w:pStyle w:val="TableParagraph"/>
              <w:spacing w:before="64"/>
              <w:ind w:left="182" w:right="202"/>
              <w:rPr>
                <w:sz w:val="24"/>
              </w:rPr>
            </w:pPr>
            <w:r>
              <w:rPr>
                <w:sz w:val="24"/>
              </w:rPr>
              <w:t>Құпия сөз орнату тәсілдерін дұрыс сипаттайды</w:t>
            </w:r>
          </w:p>
        </w:tc>
      </w:tr>
      <w:tr w:rsidR="006911DF" w:rsidTr="00EA2BC4">
        <w:trPr>
          <w:trHeight w:hRule="exact" w:val="2403"/>
        </w:trPr>
        <w:tc>
          <w:tcPr>
            <w:tcW w:w="2694" w:type="dxa"/>
          </w:tcPr>
          <w:p w:rsidR="006911DF" w:rsidRDefault="006911DF" w:rsidP="00EA2BC4">
            <w:pPr>
              <w:pStyle w:val="TableParagraph"/>
              <w:spacing w:before="64"/>
              <w:ind w:left="182" w:right="361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алгоритмін сипаттайды</w:t>
            </w:r>
          </w:p>
        </w:tc>
        <w:tc>
          <w:tcPr>
            <w:tcW w:w="2977" w:type="dxa"/>
          </w:tcPr>
          <w:p w:rsidR="006911DF" w:rsidRDefault="006911DF" w:rsidP="00EA2BC4">
            <w:pPr>
              <w:pStyle w:val="TableParagraph"/>
              <w:spacing w:before="64"/>
              <w:ind w:left="179" w:right="370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>
              <w:rPr>
                <w:sz w:val="24"/>
                <w:lang w:val="kk-KZ"/>
              </w:rPr>
              <w:t xml:space="preserve">жүктеп </w:t>
            </w:r>
            <w:r>
              <w:rPr>
                <w:sz w:val="24"/>
              </w:rPr>
              <w:t xml:space="preserve"> алу алгоритмін сипаттау қиындық туғызады</w:t>
            </w:r>
          </w:p>
        </w:tc>
        <w:tc>
          <w:tcPr>
            <w:tcW w:w="2977" w:type="dxa"/>
          </w:tcPr>
          <w:p w:rsidR="006911DF" w:rsidRDefault="006911DF" w:rsidP="006911DF">
            <w:pPr>
              <w:pStyle w:val="TableParagraph"/>
              <w:tabs>
                <w:tab w:val="left" w:pos="2977"/>
              </w:tabs>
              <w:spacing w:before="64"/>
              <w:ind w:left="182"/>
              <w:rPr>
                <w:sz w:val="24"/>
              </w:rPr>
            </w:pPr>
            <w:r>
              <w:rPr>
                <w:sz w:val="24"/>
              </w:rPr>
              <w:t xml:space="preserve">Бастапқы буманы анықтауда/ </w:t>
            </w:r>
            <w:r>
              <w:rPr>
                <w:sz w:val="24"/>
                <w:lang w:val="kk-KZ"/>
              </w:rPr>
              <w:t xml:space="preserve">жүктеп </w:t>
            </w:r>
            <w:r>
              <w:rPr>
                <w:sz w:val="24"/>
              </w:rPr>
              <w:t xml:space="preserve"> алуға арналған файлдарды таңдауда / </w:t>
            </w:r>
            <w:r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операцияларын көрсетуде қателіктер жібереді</w:t>
            </w:r>
          </w:p>
        </w:tc>
        <w:tc>
          <w:tcPr>
            <w:tcW w:w="2268" w:type="dxa"/>
          </w:tcPr>
          <w:p w:rsidR="006911DF" w:rsidRDefault="006911DF" w:rsidP="00EA2BC4">
            <w:pPr>
              <w:pStyle w:val="TableParagraph"/>
              <w:spacing w:before="64"/>
              <w:ind w:left="182"/>
              <w:rPr>
                <w:sz w:val="24"/>
              </w:rPr>
            </w:pPr>
            <w:r>
              <w:rPr>
                <w:sz w:val="24"/>
              </w:rPr>
              <w:t xml:space="preserve">Жалпы қолданысқа рұқсат етілген бумадағы файлдарды </w:t>
            </w:r>
            <w:r>
              <w:rPr>
                <w:sz w:val="24"/>
                <w:lang w:val="kk-KZ"/>
              </w:rPr>
              <w:t>жүктеп</w:t>
            </w:r>
            <w:r>
              <w:rPr>
                <w:sz w:val="24"/>
              </w:rPr>
              <w:t xml:space="preserve"> алу алгоритмін дұрыс сипаттайды</w:t>
            </w:r>
          </w:p>
        </w:tc>
      </w:tr>
    </w:tbl>
    <w:p w:rsidR="00043595" w:rsidRDefault="00043595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  <w:r>
        <w:rPr>
          <w:lang w:val="kk-KZ"/>
        </w:rPr>
        <w:t>Бағалау формуласы</w:t>
      </w: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  <w:r>
        <w:rPr>
          <w:lang w:val="kk-KZ"/>
        </w:rPr>
        <w:t>Әр оқушы үшін:</w:t>
      </w: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Pr="00706683" w:rsidRDefault="00D14B34" w:rsidP="00D2223D">
      <w:pPr>
        <w:pStyle w:val="Heading2"/>
        <w:spacing w:before="43"/>
        <w:ind w:left="0"/>
        <w:jc w:val="center"/>
        <w:rPr>
          <w:lang w:val="kk-KZ"/>
        </w:rPr>
      </w:pPr>
      <w:r>
        <w:rPr>
          <w:lang w:val="kk-KZ"/>
        </w:rPr>
        <w:t xml:space="preserve">Оқушының орташа балл ұпайы </w:t>
      </w:r>
      <w:r w:rsidRPr="00D14B34">
        <w:rPr>
          <w:lang w:val="kk-KZ"/>
        </w:rPr>
        <w:t xml:space="preserve">= </w:t>
      </w:r>
      <w:r>
        <w:rPr>
          <w:lang w:val="kk-KZ"/>
        </w:rPr>
        <w:t>(алған балл/ мах.балл)*100</w:t>
      </w:r>
      <w:r w:rsidRPr="00706683">
        <w:rPr>
          <w:lang w:val="kk-KZ"/>
        </w:rPr>
        <w:t>%</w:t>
      </w: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p w:rsidR="00D14B34" w:rsidRPr="00D14B34" w:rsidRDefault="00D14B34" w:rsidP="00D2223D">
      <w:pPr>
        <w:pStyle w:val="Heading2"/>
        <w:spacing w:before="43"/>
        <w:ind w:left="0"/>
        <w:jc w:val="center"/>
        <w:rPr>
          <w:lang w:val="kk-KZ"/>
        </w:rPr>
      </w:pPr>
    </w:p>
    <w:sectPr w:rsidR="00D14B34" w:rsidRPr="00D14B34" w:rsidSect="00D2223D">
      <w:footerReference w:type="default" r:id="rId18"/>
      <w:pgSz w:w="11910" w:h="16840"/>
      <w:pgMar w:top="680" w:right="280" w:bottom="700" w:left="1080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588" w:rsidRDefault="00910588" w:rsidP="003A6CC9">
      <w:r>
        <w:separator/>
      </w:r>
    </w:p>
  </w:endnote>
  <w:endnote w:type="continuationSeparator" w:id="1">
    <w:p w:rsidR="00910588" w:rsidRDefault="00910588" w:rsidP="003A6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23D" w:rsidRDefault="00D2223D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588" w:rsidRDefault="00910588" w:rsidP="003A6CC9">
      <w:r>
        <w:separator/>
      </w:r>
    </w:p>
  </w:footnote>
  <w:footnote w:type="continuationSeparator" w:id="1">
    <w:p w:rsidR="00910588" w:rsidRDefault="00910588" w:rsidP="003A6C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66BA"/>
    <w:multiLevelType w:val="hybridMultilevel"/>
    <w:tmpl w:val="60E2353A"/>
    <w:lvl w:ilvl="0" w:tplc="60168078">
      <w:start w:val="3"/>
      <w:numFmt w:val="decimal"/>
      <w:lvlText w:val="%1."/>
      <w:lvlJc w:val="left"/>
      <w:pPr>
        <w:ind w:left="116" w:hanging="267"/>
        <w:jc w:val="right"/>
      </w:pPr>
      <w:rPr>
        <w:rFonts w:hint="default"/>
        <w:w w:val="100"/>
      </w:rPr>
    </w:lvl>
    <w:lvl w:ilvl="1" w:tplc="068C74C4">
      <w:start w:val="1"/>
      <w:numFmt w:val="decimal"/>
      <w:lvlText w:val="%2."/>
      <w:lvlJc w:val="left"/>
      <w:pPr>
        <w:ind w:left="100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3"/>
        <w:w w:val="99"/>
        <w:sz w:val="24"/>
        <w:szCs w:val="24"/>
      </w:rPr>
    </w:lvl>
    <w:lvl w:ilvl="2" w:tplc="031E01A8">
      <w:start w:val="1"/>
      <w:numFmt w:val="decimal"/>
      <w:lvlText w:val="%3."/>
      <w:lvlJc w:val="left"/>
      <w:pPr>
        <w:ind w:left="818" w:hanging="348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99"/>
        <w:sz w:val="24"/>
        <w:szCs w:val="24"/>
      </w:rPr>
    </w:lvl>
    <w:lvl w:ilvl="3" w:tplc="067AC11A">
      <w:numFmt w:val="bullet"/>
      <w:lvlText w:val="•"/>
      <w:lvlJc w:val="left"/>
      <w:pPr>
        <w:ind w:left="1900" w:hanging="348"/>
      </w:pPr>
      <w:rPr>
        <w:rFonts w:hint="default"/>
      </w:rPr>
    </w:lvl>
    <w:lvl w:ilvl="4" w:tplc="78468A3A">
      <w:numFmt w:val="bullet"/>
      <w:lvlText w:val="•"/>
      <w:lvlJc w:val="left"/>
      <w:pPr>
        <w:ind w:left="2981" w:hanging="348"/>
      </w:pPr>
      <w:rPr>
        <w:rFonts w:hint="default"/>
      </w:rPr>
    </w:lvl>
    <w:lvl w:ilvl="5" w:tplc="6D525BD2">
      <w:numFmt w:val="bullet"/>
      <w:lvlText w:val="•"/>
      <w:lvlJc w:val="left"/>
      <w:pPr>
        <w:ind w:left="4062" w:hanging="348"/>
      </w:pPr>
      <w:rPr>
        <w:rFonts w:hint="default"/>
      </w:rPr>
    </w:lvl>
    <w:lvl w:ilvl="6" w:tplc="22E65C3A">
      <w:numFmt w:val="bullet"/>
      <w:lvlText w:val="•"/>
      <w:lvlJc w:val="left"/>
      <w:pPr>
        <w:ind w:left="5143" w:hanging="348"/>
      </w:pPr>
      <w:rPr>
        <w:rFonts w:hint="default"/>
      </w:rPr>
    </w:lvl>
    <w:lvl w:ilvl="7" w:tplc="BAFAB240">
      <w:numFmt w:val="bullet"/>
      <w:lvlText w:val="•"/>
      <w:lvlJc w:val="left"/>
      <w:pPr>
        <w:ind w:left="6224" w:hanging="348"/>
      </w:pPr>
      <w:rPr>
        <w:rFonts w:hint="default"/>
      </w:rPr>
    </w:lvl>
    <w:lvl w:ilvl="8" w:tplc="C1A80082">
      <w:numFmt w:val="bullet"/>
      <w:lvlText w:val="•"/>
      <w:lvlJc w:val="left"/>
      <w:pPr>
        <w:ind w:left="7304" w:hanging="348"/>
      </w:pPr>
      <w:rPr>
        <w:rFonts w:hint="default"/>
      </w:rPr>
    </w:lvl>
  </w:abstractNum>
  <w:abstractNum w:abstractNumId="1">
    <w:nsid w:val="3785188F"/>
    <w:multiLevelType w:val="hybridMultilevel"/>
    <w:tmpl w:val="9D10F816"/>
    <w:lvl w:ilvl="0" w:tplc="94448680">
      <w:start w:val="1"/>
      <w:numFmt w:val="decimal"/>
      <w:lvlText w:val="%1."/>
      <w:lvlJc w:val="left"/>
      <w:pPr>
        <w:ind w:left="479" w:hanging="267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A565D"/>
    <w:multiLevelType w:val="hybridMultilevel"/>
    <w:tmpl w:val="E45E8B56"/>
    <w:lvl w:ilvl="0" w:tplc="05284E52">
      <w:numFmt w:val="bullet"/>
      <w:lvlText w:val=""/>
      <w:lvlJc w:val="left"/>
      <w:pPr>
        <w:ind w:left="882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468435E">
      <w:numFmt w:val="bullet"/>
      <w:lvlText w:val="•"/>
      <w:lvlJc w:val="left"/>
      <w:pPr>
        <w:ind w:left="1481" w:hanging="348"/>
      </w:pPr>
      <w:rPr>
        <w:rFonts w:hint="default"/>
      </w:rPr>
    </w:lvl>
    <w:lvl w:ilvl="2" w:tplc="C0669738">
      <w:numFmt w:val="bullet"/>
      <w:lvlText w:val="•"/>
      <w:lvlJc w:val="left"/>
      <w:pPr>
        <w:ind w:left="2083" w:hanging="348"/>
      </w:pPr>
      <w:rPr>
        <w:rFonts w:hint="default"/>
      </w:rPr>
    </w:lvl>
    <w:lvl w:ilvl="3" w:tplc="C764F82E">
      <w:numFmt w:val="bullet"/>
      <w:lvlText w:val="•"/>
      <w:lvlJc w:val="left"/>
      <w:pPr>
        <w:ind w:left="2685" w:hanging="348"/>
      </w:pPr>
      <w:rPr>
        <w:rFonts w:hint="default"/>
      </w:rPr>
    </w:lvl>
    <w:lvl w:ilvl="4" w:tplc="B9F43414">
      <w:numFmt w:val="bullet"/>
      <w:lvlText w:val="•"/>
      <w:lvlJc w:val="left"/>
      <w:pPr>
        <w:ind w:left="3287" w:hanging="348"/>
      </w:pPr>
      <w:rPr>
        <w:rFonts w:hint="default"/>
      </w:rPr>
    </w:lvl>
    <w:lvl w:ilvl="5" w:tplc="4F62D1E4">
      <w:numFmt w:val="bullet"/>
      <w:lvlText w:val="•"/>
      <w:lvlJc w:val="left"/>
      <w:pPr>
        <w:ind w:left="3888" w:hanging="348"/>
      </w:pPr>
      <w:rPr>
        <w:rFonts w:hint="default"/>
      </w:rPr>
    </w:lvl>
    <w:lvl w:ilvl="6" w:tplc="947CDB16">
      <w:numFmt w:val="bullet"/>
      <w:lvlText w:val="•"/>
      <w:lvlJc w:val="left"/>
      <w:pPr>
        <w:ind w:left="4490" w:hanging="348"/>
      </w:pPr>
      <w:rPr>
        <w:rFonts w:hint="default"/>
      </w:rPr>
    </w:lvl>
    <w:lvl w:ilvl="7" w:tplc="760AC6F0">
      <w:numFmt w:val="bullet"/>
      <w:lvlText w:val="•"/>
      <w:lvlJc w:val="left"/>
      <w:pPr>
        <w:ind w:left="5092" w:hanging="348"/>
      </w:pPr>
      <w:rPr>
        <w:rFonts w:hint="default"/>
      </w:rPr>
    </w:lvl>
    <w:lvl w:ilvl="8" w:tplc="8E70FC48">
      <w:numFmt w:val="bullet"/>
      <w:lvlText w:val="•"/>
      <w:lvlJc w:val="left"/>
      <w:pPr>
        <w:ind w:left="5694" w:hanging="348"/>
      </w:pPr>
      <w:rPr>
        <w:rFonts w:hint="default"/>
      </w:rPr>
    </w:lvl>
  </w:abstractNum>
  <w:abstractNum w:abstractNumId="3">
    <w:nsid w:val="76B71893"/>
    <w:multiLevelType w:val="hybridMultilevel"/>
    <w:tmpl w:val="AA8C3122"/>
    <w:lvl w:ilvl="0" w:tplc="485C87F2">
      <w:start w:val="2"/>
      <w:numFmt w:val="decimal"/>
      <w:lvlText w:val="%1."/>
      <w:lvlJc w:val="left"/>
      <w:pPr>
        <w:ind w:left="452" w:hanging="24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1" w:tplc="B89E0F56">
      <w:numFmt w:val="none"/>
      <w:lvlText w:val=""/>
      <w:lvlJc w:val="left"/>
      <w:pPr>
        <w:tabs>
          <w:tab w:val="num" w:pos="360"/>
        </w:tabs>
      </w:pPr>
    </w:lvl>
    <w:lvl w:ilvl="2" w:tplc="B4D4DF54">
      <w:numFmt w:val="bullet"/>
      <w:lvlText w:val="•"/>
      <w:lvlJc w:val="left"/>
      <w:pPr>
        <w:ind w:left="1490" w:hanging="411"/>
      </w:pPr>
      <w:rPr>
        <w:rFonts w:hint="default"/>
      </w:rPr>
    </w:lvl>
    <w:lvl w:ilvl="3" w:tplc="38CAEB7A">
      <w:numFmt w:val="bullet"/>
      <w:lvlText w:val="•"/>
      <w:lvlJc w:val="left"/>
      <w:pPr>
        <w:ind w:left="2520" w:hanging="411"/>
      </w:pPr>
      <w:rPr>
        <w:rFonts w:hint="default"/>
      </w:rPr>
    </w:lvl>
    <w:lvl w:ilvl="4" w:tplc="3B5A6C12">
      <w:numFmt w:val="bullet"/>
      <w:lvlText w:val="•"/>
      <w:lvlJc w:val="left"/>
      <w:pPr>
        <w:ind w:left="3550" w:hanging="411"/>
      </w:pPr>
      <w:rPr>
        <w:rFonts w:hint="default"/>
      </w:rPr>
    </w:lvl>
    <w:lvl w:ilvl="5" w:tplc="6BAC0038">
      <w:numFmt w:val="bullet"/>
      <w:lvlText w:val="•"/>
      <w:lvlJc w:val="left"/>
      <w:pPr>
        <w:ind w:left="4580" w:hanging="411"/>
      </w:pPr>
      <w:rPr>
        <w:rFonts w:hint="default"/>
      </w:rPr>
    </w:lvl>
    <w:lvl w:ilvl="6" w:tplc="A70C17E2">
      <w:numFmt w:val="bullet"/>
      <w:lvlText w:val="•"/>
      <w:lvlJc w:val="left"/>
      <w:pPr>
        <w:ind w:left="5610" w:hanging="411"/>
      </w:pPr>
      <w:rPr>
        <w:rFonts w:hint="default"/>
      </w:rPr>
    </w:lvl>
    <w:lvl w:ilvl="7" w:tplc="C0C607BE">
      <w:numFmt w:val="bullet"/>
      <w:lvlText w:val="•"/>
      <w:lvlJc w:val="left"/>
      <w:pPr>
        <w:ind w:left="6640" w:hanging="411"/>
      </w:pPr>
      <w:rPr>
        <w:rFonts w:hint="default"/>
      </w:rPr>
    </w:lvl>
    <w:lvl w:ilvl="8" w:tplc="7A00E39C">
      <w:numFmt w:val="bullet"/>
      <w:lvlText w:val="•"/>
      <w:lvlJc w:val="left"/>
      <w:pPr>
        <w:ind w:left="7670" w:hanging="411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223D"/>
    <w:rsid w:val="00043595"/>
    <w:rsid w:val="003A6CC9"/>
    <w:rsid w:val="006911DF"/>
    <w:rsid w:val="00706683"/>
    <w:rsid w:val="008A03E6"/>
    <w:rsid w:val="00910588"/>
    <w:rsid w:val="00B862B8"/>
    <w:rsid w:val="00D14B34"/>
    <w:rsid w:val="00D2223D"/>
    <w:rsid w:val="00E90FC2"/>
    <w:rsid w:val="00ED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223D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222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2223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D2223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Heading2">
    <w:name w:val="Heading 2"/>
    <w:basedOn w:val="a"/>
    <w:uiPriority w:val="1"/>
    <w:qFormat/>
    <w:rsid w:val="00D2223D"/>
    <w:pPr>
      <w:ind w:left="109"/>
      <w:outlineLvl w:val="2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D2223D"/>
    <w:pPr>
      <w:ind w:left="4023" w:hanging="360"/>
    </w:pPr>
  </w:style>
  <w:style w:type="paragraph" w:customStyle="1" w:styleId="TableParagraph">
    <w:name w:val="Table Paragraph"/>
    <w:basedOn w:val="a"/>
    <w:uiPriority w:val="1"/>
    <w:qFormat/>
    <w:rsid w:val="00D2223D"/>
  </w:style>
  <w:style w:type="paragraph" w:styleId="a6">
    <w:name w:val="Balloon Text"/>
    <w:basedOn w:val="a"/>
    <w:link w:val="a7"/>
    <w:uiPriority w:val="99"/>
    <w:semiHidden/>
    <w:unhideWhenUsed/>
    <w:rsid w:val="00D222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223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каб314</dc:creator>
  <cp:keywords/>
  <dc:description/>
  <cp:lastModifiedBy>каб314</cp:lastModifiedBy>
  <cp:revision>3</cp:revision>
  <dcterms:created xsi:type="dcterms:W3CDTF">2017-09-13T05:28:00Z</dcterms:created>
  <dcterms:modified xsi:type="dcterms:W3CDTF">2017-09-13T06:46:00Z</dcterms:modified>
</cp:coreProperties>
</file>